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3C" w:rsidRPr="00D945CC" w:rsidRDefault="00BC2EEB">
      <w:r w:rsidRPr="00D945CC">
        <w:rPr>
          <w:noProof/>
          <w:lang w:eastAsia="pl-PL"/>
        </w:rPr>
        <w:drawing>
          <wp:inline distT="0" distB="0" distL="0" distR="0">
            <wp:extent cx="2305050" cy="459627"/>
            <wp:effectExtent l="19050" t="0" r="0" b="0"/>
            <wp:docPr id="15" name="Obraz 15" descr="https://kpu.krosno.pl/wp-content/uploads/2023/01/Logo-PANS-2022-peln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pu.krosno.pl/wp-content/uploads/2023/01/Logo-PANS-2022-pelne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88" cy="45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BC9" w:rsidRPr="00D945CC" w:rsidRDefault="009F2BC9" w:rsidP="009F2BC9">
      <w:pPr>
        <w:jc w:val="center"/>
        <w:rPr>
          <w:rFonts w:ascii="Garamond" w:hAnsi="Garamond"/>
          <w:b/>
          <w:sz w:val="28"/>
        </w:rPr>
      </w:pPr>
      <w:r w:rsidRPr="00D945CC">
        <w:rPr>
          <w:rFonts w:ascii="Garamond" w:hAnsi="Garamond"/>
          <w:b/>
          <w:sz w:val="28"/>
        </w:rPr>
        <w:t>KIERUNKOWY PROGRAM PRAKTYK</w:t>
      </w:r>
    </w:p>
    <w:p w:rsidR="009F2BC9" w:rsidRPr="00D945CC" w:rsidRDefault="00A215F7" w:rsidP="009F2BC9">
      <w:pPr>
        <w:jc w:val="center"/>
        <w:rPr>
          <w:rFonts w:ascii="Garamond" w:hAnsi="Garamond"/>
          <w:b/>
          <w:sz w:val="28"/>
        </w:rPr>
      </w:pPr>
      <w:r w:rsidRPr="00D945CC">
        <w:rPr>
          <w:rFonts w:ascii="Garamond" w:hAnsi="Garamond"/>
          <w:b/>
          <w:sz w:val="28"/>
        </w:rPr>
        <w:t>d</w:t>
      </w:r>
      <w:r w:rsidR="009F2BC9" w:rsidRPr="00D945CC">
        <w:rPr>
          <w:rFonts w:ascii="Garamond" w:hAnsi="Garamond"/>
          <w:b/>
          <w:sz w:val="28"/>
        </w:rPr>
        <w:t>l</w:t>
      </w:r>
      <w:r w:rsidRPr="00D945CC">
        <w:rPr>
          <w:rFonts w:ascii="Garamond" w:hAnsi="Garamond"/>
          <w:b/>
          <w:sz w:val="28"/>
        </w:rPr>
        <w:t>a</w:t>
      </w:r>
      <w:r w:rsidR="009F2BC9" w:rsidRPr="00D945CC">
        <w:rPr>
          <w:rFonts w:ascii="Garamond" w:hAnsi="Garamond"/>
          <w:b/>
          <w:sz w:val="28"/>
        </w:rPr>
        <w:t xml:space="preserve"> </w:t>
      </w:r>
      <w:r w:rsidRPr="00D945CC">
        <w:rPr>
          <w:rFonts w:ascii="Garamond" w:hAnsi="Garamond"/>
          <w:b/>
          <w:sz w:val="28"/>
        </w:rPr>
        <w:t xml:space="preserve">studentów </w:t>
      </w:r>
      <w:r w:rsidR="009F2BC9" w:rsidRPr="00D945CC">
        <w:rPr>
          <w:rFonts w:ascii="Garamond" w:hAnsi="Garamond"/>
          <w:b/>
          <w:sz w:val="28"/>
        </w:rPr>
        <w:t>kierunku MARMETING INTERNETOWY</w:t>
      </w:r>
    </w:p>
    <w:p w:rsidR="00A215F7" w:rsidRPr="00D945CC" w:rsidRDefault="00A215F7" w:rsidP="009F2BC9">
      <w:pPr>
        <w:jc w:val="center"/>
        <w:rPr>
          <w:rFonts w:ascii="Garamond" w:hAnsi="Garamond"/>
          <w:b/>
          <w:sz w:val="28"/>
        </w:rPr>
      </w:pPr>
    </w:p>
    <w:p w:rsidR="001158E5" w:rsidRPr="00D945CC" w:rsidRDefault="001158E5" w:rsidP="001158E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b/>
          <w:sz w:val="24"/>
        </w:rPr>
        <w:t>Rodzaj praktyki</w:t>
      </w:r>
      <w:r w:rsidRPr="00D945CC">
        <w:rPr>
          <w:rFonts w:ascii="Garamond" w:hAnsi="Garamond"/>
          <w:sz w:val="24"/>
        </w:rPr>
        <w:t>: Praktyka zawodowa</w:t>
      </w:r>
    </w:p>
    <w:p w:rsidR="003023A2" w:rsidRPr="00D945CC" w:rsidRDefault="003023A2" w:rsidP="003023A2">
      <w:pPr>
        <w:pStyle w:val="Akapitzlist"/>
        <w:jc w:val="both"/>
        <w:rPr>
          <w:rFonts w:ascii="Garamond" w:hAnsi="Garamond"/>
          <w:sz w:val="24"/>
        </w:rPr>
      </w:pPr>
    </w:p>
    <w:p w:rsidR="005145CE" w:rsidRPr="00D945CC" w:rsidRDefault="001158E5" w:rsidP="003023A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b/>
          <w:sz w:val="24"/>
        </w:rPr>
        <w:t>Ogólny wymiar praktyk</w:t>
      </w:r>
      <w:r w:rsidRPr="00D945CC">
        <w:rPr>
          <w:rFonts w:ascii="Garamond" w:hAnsi="Garamond"/>
          <w:sz w:val="24"/>
        </w:rPr>
        <w:t xml:space="preserve">: </w:t>
      </w:r>
      <w:r w:rsidR="000524AD" w:rsidRPr="00D945CC">
        <w:rPr>
          <w:rFonts w:ascii="Garamond" w:hAnsi="Garamond"/>
          <w:sz w:val="24"/>
        </w:rPr>
        <w:t xml:space="preserve">Praktyka podzielona jest na cztery części i trwa: cześć I – </w:t>
      </w:r>
      <w:r w:rsidR="008128A1" w:rsidRPr="00D945CC">
        <w:rPr>
          <w:rFonts w:ascii="Garamond" w:hAnsi="Garamond"/>
          <w:sz w:val="24"/>
        </w:rPr>
        <w:br/>
      </w:r>
      <w:r w:rsidR="005145CE" w:rsidRPr="00D945CC">
        <w:rPr>
          <w:rFonts w:ascii="Garamond" w:hAnsi="Garamond"/>
          <w:sz w:val="24"/>
          <w:u w:val="single"/>
        </w:rPr>
        <w:t>6</w:t>
      </w:r>
      <w:r w:rsidR="000524AD" w:rsidRPr="00D945CC">
        <w:rPr>
          <w:rFonts w:ascii="Garamond" w:hAnsi="Garamond"/>
          <w:sz w:val="24"/>
          <w:u w:val="single"/>
        </w:rPr>
        <w:t xml:space="preserve"> tygodni</w:t>
      </w:r>
      <w:r w:rsidR="000524AD" w:rsidRPr="00D945CC">
        <w:rPr>
          <w:rFonts w:ascii="Garamond" w:hAnsi="Garamond"/>
          <w:sz w:val="24"/>
        </w:rPr>
        <w:t xml:space="preserve"> (2</w:t>
      </w:r>
      <w:r w:rsidR="005145CE" w:rsidRPr="00D945CC">
        <w:rPr>
          <w:rFonts w:ascii="Garamond" w:hAnsi="Garamond"/>
          <w:sz w:val="24"/>
        </w:rPr>
        <w:t>4</w:t>
      </w:r>
      <w:r w:rsidR="000524AD" w:rsidRPr="00D945CC">
        <w:rPr>
          <w:rFonts w:ascii="Garamond" w:hAnsi="Garamond"/>
          <w:sz w:val="24"/>
        </w:rPr>
        <w:t xml:space="preserve">0h lekcyjnych) </w:t>
      </w:r>
      <w:r w:rsidR="005145CE" w:rsidRPr="00D945CC">
        <w:rPr>
          <w:rFonts w:ascii="Garamond" w:hAnsi="Garamond"/>
          <w:sz w:val="24"/>
        </w:rPr>
        <w:t>8</w:t>
      </w:r>
      <w:r w:rsidR="000524AD" w:rsidRPr="00D945CC">
        <w:rPr>
          <w:rFonts w:ascii="Garamond" w:hAnsi="Garamond"/>
          <w:sz w:val="24"/>
        </w:rPr>
        <w:t xml:space="preserve"> pkt. ECTS (trzeci semestr), cześć II – </w:t>
      </w:r>
      <w:r w:rsidR="000524AD" w:rsidRPr="00D945CC">
        <w:rPr>
          <w:rFonts w:ascii="Garamond" w:hAnsi="Garamond"/>
          <w:sz w:val="24"/>
          <w:u w:val="single"/>
        </w:rPr>
        <w:t>8 tygodni</w:t>
      </w:r>
      <w:r w:rsidR="000524AD" w:rsidRPr="00D945CC">
        <w:rPr>
          <w:rFonts w:ascii="Garamond" w:hAnsi="Garamond"/>
          <w:sz w:val="24"/>
        </w:rPr>
        <w:t xml:space="preserve"> (320h lekcyjnych) 12 pkt. ECTS</w:t>
      </w:r>
      <w:r w:rsidR="00665AC2" w:rsidRPr="00D945CC">
        <w:rPr>
          <w:rFonts w:ascii="Garamond" w:hAnsi="Garamond"/>
          <w:sz w:val="24"/>
        </w:rPr>
        <w:t xml:space="preserve"> </w:t>
      </w:r>
      <w:r w:rsidR="000524AD" w:rsidRPr="00D945CC">
        <w:rPr>
          <w:rFonts w:ascii="Garamond" w:hAnsi="Garamond"/>
          <w:sz w:val="24"/>
        </w:rPr>
        <w:t xml:space="preserve">(semestr czwarty), część III – </w:t>
      </w:r>
      <w:r w:rsidR="005145CE" w:rsidRPr="00D945CC">
        <w:rPr>
          <w:rFonts w:ascii="Garamond" w:hAnsi="Garamond"/>
          <w:sz w:val="24"/>
          <w:u w:val="single"/>
        </w:rPr>
        <w:t>6</w:t>
      </w:r>
      <w:r w:rsidR="000524AD" w:rsidRPr="00D945CC">
        <w:rPr>
          <w:rFonts w:ascii="Garamond" w:hAnsi="Garamond"/>
          <w:sz w:val="24"/>
          <w:u w:val="single"/>
        </w:rPr>
        <w:t xml:space="preserve"> tygodnie</w:t>
      </w:r>
      <w:r w:rsidR="000524AD" w:rsidRPr="00D945CC">
        <w:rPr>
          <w:rFonts w:ascii="Garamond" w:hAnsi="Garamond"/>
          <w:sz w:val="24"/>
        </w:rPr>
        <w:t xml:space="preserve"> ( </w:t>
      </w:r>
      <w:r w:rsidR="005145CE" w:rsidRPr="00D945CC">
        <w:rPr>
          <w:rFonts w:ascii="Garamond" w:hAnsi="Garamond"/>
          <w:sz w:val="24"/>
        </w:rPr>
        <w:t>24</w:t>
      </w:r>
      <w:r w:rsidR="000524AD" w:rsidRPr="00D945CC">
        <w:rPr>
          <w:rFonts w:ascii="Garamond" w:hAnsi="Garamond"/>
          <w:sz w:val="24"/>
        </w:rPr>
        <w:t xml:space="preserve">0h lekcyjnych) </w:t>
      </w:r>
      <w:r w:rsidR="005145CE" w:rsidRPr="00D945CC">
        <w:rPr>
          <w:rFonts w:ascii="Garamond" w:hAnsi="Garamond"/>
          <w:sz w:val="24"/>
        </w:rPr>
        <w:t xml:space="preserve">8 </w:t>
      </w:r>
      <w:r w:rsidR="000524AD" w:rsidRPr="00D945CC">
        <w:rPr>
          <w:rFonts w:ascii="Garamond" w:hAnsi="Garamond"/>
          <w:sz w:val="24"/>
        </w:rPr>
        <w:t xml:space="preserve">pkt. ECTS (semestr V) oaz część IV – </w:t>
      </w:r>
      <w:r w:rsidR="005145CE" w:rsidRPr="00D945CC">
        <w:rPr>
          <w:rFonts w:ascii="Garamond" w:hAnsi="Garamond"/>
          <w:sz w:val="24"/>
          <w:u w:val="single"/>
        </w:rPr>
        <w:t>4</w:t>
      </w:r>
      <w:r w:rsidR="000524AD" w:rsidRPr="00D945CC">
        <w:rPr>
          <w:rFonts w:ascii="Garamond" w:hAnsi="Garamond"/>
          <w:sz w:val="24"/>
          <w:u w:val="single"/>
        </w:rPr>
        <w:t xml:space="preserve"> tygodni</w:t>
      </w:r>
      <w:r w:rsidR="005145CE" w:rsidRPr="00D945CC">
        <w:rPr>
          <w:rFonts w:ascii="Garamond" w:hAnsi="Garamond"/>
          <w:sz w:val="24"/>
          <w:u w:val="single"/>
        </w:rPr>
        <w:t>e</w:t>
      </w:r>
      <w:r w:rsidR="000524AD" w:rsidRPr="00D945CC">
        <w:rPr>
          <w:rFonts w:ascii="Garamond" w:hAnsi="Garamond"/>
          <w:sz w:val="24"/>
        </w:rPr>
        <w:t xml:space="preserve"> </w:t>
      </w:r>
      <w:r w:rsidR="00CF518C" w:rsidRPr="00D945CC">
        <w:rPr>
          <w:rFonts w:ascii="Garamond" w:hAnsi="Garamond"/>
          <w:sz w:val="24"/>
        </w:rPr>
        <w:t>(</w:t>
      </w:r>
      <w:r w:rsidR="005145CE" w:rsidRPr="00D945CC">
        <w:rPr>
          <w:rFonts w:ascii="Garamond" w:hAnsi="Garamond"/>
          <w:sz w:val="24"/>
        </w:rPr>
        <w:t>16</w:t>
      </w:r>
      <w:r w:rsidR="00CF518C" w:rsidRPr="00D945CC">
        <w:rPr>
          <w:rFonts w:ascii="Garamond" w:hAnsi="Garamond"/>
          <w:sz w:val="24"/>
        </w:rPr>
        <w:t>0</w:t>
      </w:r>
      <w:r w:rsidR="000524AD" w:rsidRPr="00D945CC">
        <w:rPr>
          <w:rFonts w:ascii="Garamond" w:hAnsi="Garamond"/>
          <w:sz w:val="24"/>
        </w:rPr>
        <w:t xml:space="preserve">h lekcyjnych) </w:t>
      </w:r>
      <w:r w:rsidR="005145CE" w:rsidRPr="00D945CC">
        <w:rPr>
          <w:rFonts w:ascii="Garamond" w:hAnsi="Garamond"/>
          <w:sz w:val="24"/>
        </w:rPr>
        <w:t>5</w:t>
      </w:r>
      <w:r w:rsidR="000524AD" w:rsidRPr="00D945CC">
        <w:rPr>
          <w:rFonts w:ascii="Garamond" w:hAnsi="Garamond"/>
          <w:sz w:val="24"/>
        </w:rPr>
        <w:t xml:space="preserve"> pkt. ECTS (semestr szósty). </w:t>
      </w:r>
    </w:p>
    <w:p w:rsidR="005145CE" w:rsidRPr="00D945CC" w:rsidRDefault="005145CE" w:rsidP="005145CE">
      <w:pPr>
        <w:pStyle w:val="Akapitzlist"/>
        <w:rPr>
          <w:rFonts w:ascii="Garamond" w:hAnsi="Garamond"/>
          <w:sz w:val="24"/>
        </w:rPr>
      </w:pPr>
    </w:p>
    <w:p w:rsidR="0019501B" w:rsidRPr="00D945CC" w:rsidRDefault="0019501B" w:rsidP="001158E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b/>
          <w:sz w:val="24"/>
        </w:rPr>
        <w:t>Cel praktyki</w:t>
      </w:r>
      <w:r w:rsidRPr="00D945CC">
        <w:rPr>
          <w:rFonts w:ascii="Garamond" w:hAnsi="Garamond"/>
          <w:sz w:val="24"/>
        </w:rPr>
        <w:t xml:space="preserve">: </w:t>
      </w:r>
      <w:r w:rsidR="00826C1D" w:rsidRPr="00D945CC">
        <w:rPr>
          <w:rFonts w:ascii="Garamond" w:hAnsi="Garamond"/>
          <w:sz w:val="24"/>
        </w:rPr>
        <w:t>Celem praktyki jest zdobycie doświadczenia praktycznego wykorzystując wie</w:t>
      </w:r>
      <w:r w:rsidR="001075FD" w:rsidRPr="00D945CC">
        <w:rPr>
          <w:rFonts w:ascii="Garamond" w:hAnsi="Garamond"/>
          <w:sz w:val="24"/>
        </w:rPr>
        <w:t>dzę zdobytą podczas studiowania oraz</w:t>
      </w:r>
      <w:r w:rsidR="00826C1D" w:rsidRPr="00D945CC">
        <w:rPr>
          <w:rFonts w:ascii="Garamond" w:hAnsi="Garamond"/>
          <w:sz w:val="24"/>
        </w:rPr>
        <w:t xml:space="preserve"> nabycie przez studenta umiejętności wykonywania czynności </w:t>
      </w:r>
      <w:r w:rsidR="001075FD" w:rsidRPr="00D945CC">
        <w:rPr>
          <w:rFonts w:ascii="Garamond" w:hAnsi="Garamond"/>
          <w:sz w:val="24"/>
        </w:rPr>
        <w:t xml:space="preserve">praktycznych </w:t>
      </w:r>
      <w:r w:rsidR="00826C1D" w:rsidRPr="00D945CC">
        <w:rPr>
          <w:rFonts w:ascii="Garamond" w:hAnsi="Garamond"/>
          <w:sz w:val="24"/>
        </w:rPr>
        <w:t xml:space="preserve">ze szczególnym uwzględnieniem specyfiki działalności zakładu pracy. </w:t>
      </w:r>
      <w:r w:rsidR="00853F51" w:rsidRPr="00D945CC">
        <w:rPr>
          <w:rFonts w:ascii="Garamond" w:hAnsi="Garamond"/>
          <w:sz w:val="24"/>
        </w:rPr>
        <w:t xml:space="preserve">Studenci realizują w sumie sześć miesięcy </w:t>
      </w:r>
      <w:r w:rsidR="00687C18" w:rsidRPr="00D945CC">
        <w:rPr>
          <w:rFonts w:ascii="Garamond" w:hAnsi="Garamond"/>
          <w:sz w:val="24"/>
        </w:rPr>
        <w:t>praktyk</w:t>
      </w:r>
      <w:r w:rsidR="00853F51" w:rsidRPr="00D945CC">
        <w:rPr>
          <w:rFonts w:ascii="Garamond" w:hAnsi="Garamond"/>
          <w:sz w:val="24"/>
        </w:rPr>
        <w:t xml:space="preserve"> składających się z czterech części: część pierwsza i część druga w ramach II roku studiów, którą kontynuują jako część trzecią i czwartą w ramach III roku studiów.  </w:t>
      </w:r>
    </w:p>
    <w:p w:rsidR="00975ADC" w:rsidRPr="00D945CC" w:rsidRDefault="00975ADC" w:rsidP="00975ADC">
      <w:pPr>
        <w:pStyle w:val="Akapitzlist"/>
        <w:jc w:val="both"/>
        <w:rPr>
          <w:rFonts w:ascii="Garamond" w:hAnsi="Garamond"/>
          <w:sz w:val="24"/>
        </w:rPr>
      </w:pPr>
    </w:p>
    <w:p w:rsidR="003023A2" w:rsidRPr="00D945CC" w:rsidRDefault="00975ADC" w:rsidP="003023A2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</w:rPr>
      </w:pPr>
      <w:r w:rsidRPr="00D945CC">
        <w:rPr>
          <w:rFonts w:ascii="Garamond" w:hAnsi="Garamond"/>
          <w:b/>
          <w:sz w:val="24"/>
        </w:rPr>
        <w:t xml:space="preserve">Efekty uczenia się: </w:t>
      </w:r>
    </w:p>
    <w:p w:rsidR="00D2332A" w:rsidRPr="00D945CC" w:rsidRDefault="00D2332A" w:rsidP="00D2332A">
      <w:pPr>
        <w:pStyle w:val="Akapitzlist"/>
        <w:rPr>
          <w:rFonts w:ascii="Garamond" w:hAnsi="Garamond"/>
          <w:b/>
          <w:sz w:val="24"/>
        </w:rPr>
      </w:pPr>
    </w:p>
    <w:p w:rsidR="00D2332A" w:rsidRPr="00D945CC" w:rsidRDefault="00D2332A" w:rsidP="00D2332A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4"/>
        </w:rPr>
      </w:pPr>
      <w:r w:rsidRPr="00D945CC">
        <w:rPr>
          <w:rFonts w:ascii="Garamond" w:hAnsi="Garamond"/>
          <w:b/>
          <w:sz w:val="24"/>
        </w:rPr>
        <w:t>W zakresie wiedzy</w:t>
      </w:r>
      <w:r w:rsidR="00B63359" w:rsidRPr="00D945CC">
        <w:rPr>
          <w:rFonts w:ascii="Garamond" w:hAnsi="Garamond"/>
          <w:b/>
          <w:sz w:val="24"/>
        </w:rPr>
        <w:t xml:space="preserve"> student zna i rozumie</w:t>
      </w:r>
      <w:r w:rsidRPr="00D945CC">
        <w:rPr>
          <w:rFonts w:ascii="Garamond" w:hAnsi="Garamond"/>
          <w:b/>
          <w:sz w:val="24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9288"/>
      </w:tblGrid>
      <w:tr w:rsidR="00D2332A" w:rsidRPr="00D945CC" w:rsidTr="004F2BC1">
        <w:tc>
          <w:tcPr>
            <w:tcW w:w="2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2A" w:rsidRPr="00D945CC" w:rsidRDefault="00D2332A" w:rsidP="00D2332A">
            <w:pPr>
              <w:spacing w:after="0" w:line="360" w:lineRule="auto"/>
              <w:rPr>
                <w:rFonts w:ascii="Garamond" w:hAnsi="Garamond"/>
              </w:rPr>
            </w:pPr>
            <w:r w:rsidRPr="00D945CC">
              <w:rPr>
                <w:rFonts w:ascii="Garamond" w:hAnsi="Garamond"/>
                <w:szCs w:val="20"/>
              </w:rPr>
              <w:t>znaczenie marketingu i strategii marketingowych w Internecie</w:t>
            </w:r>
          </w:p>
        </w:tc>
      </w:tr>
      <w:tr w:rsidR="00D2332A" w:rsidRPr="00D945CC" w:rsidTr="00D2332A">
        <w:trPr>
          <w:trHeight w:val="297"/>
        </w:trPr>
        <w:tc>
          <w:tcPr>
            <w:tcW w:w="2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2A" w:rsidRPr="00D945CC" w:rsidRDefault="00D2332A" w:rsidP="00B63359">
            <w:pPr>
              <w:spacing w:after="0" w:line="360" w:lineRule="auto"/>
              <w:rPr>
                <w:rFonts w:ascii="Garamond" w:hAnsi="Garamond"/>
              </w:rPr>
            </w:pPr>
            <w:r w:rsidRPr="00D945CC">
              <w:rPr>
                <w:rFonts w:ascii="Garamond" w:hAnsi="Garamond"/>
                <w:szCs w:val="20"/>
              </w:rPr>
              <w:t>zasady funkcjonowania  Content Marketingu</w:t>
            </w:r>
          </w:p>
        </w:tc>
      </w:tr>
      <w:tr w:rsidR="00D2332A" w:rsidRPr="00D945CC" w:rsidTr="004F2BC1">
        <w:tc>
          <w:tcPr>
            <w:tcW w:w="2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2A" w:rsidRPr="00D945CC" w:rsidRDefault="00D2332A" w:rsidP="00D2332A">
            <w:pPr>
              <w:spacing w:after="0" w:line="360" w:lineRule="auto"/>
              <w:rPr>
                <w:rFonts w:ascii="Garamond" w:hAnsi="Garamond"/>
              </w:rPr>
            </w:pPr>
            <w:r w:rsidRPr="00D945CC">
              <w:rPr>
                <w:rFonts w:ascii="Garamond" w:hAnsi="Garamond"/>
              </w:rPr>
              <w:t xml:space="preserve">funkcjonowanie </w:t>
            </w:r>
            <w:proofErr w:type="spellStart"/>
            <w:r w:rsidRPr="00D945CC">
              <w:rPr>
                <w:rFonts w:ascii="Garamond" w:hAnsi="Garamond"/>
              </w:rPr>
              <w:t>Social</w:t>
            </w:r>
            <w:proofErr w:type="spellEnd"/>
            <w:r w:rsidRPr="00D945CC">
              <w:rPr>
                <w:rFonts w:ascii="Garamond" w:hAnsi="Garamond"/>
              </w:rPr>
              <w:t xml:space="preserve"> Mediów </w:t>
            </w:r>
          </w:p>
        </w:tc>
      </w:tr>
      <w:tr w:rsidR="00D2332A" w:rsidRPr="00D945CC" w:rsidTr="004F2BC1">
        <w:tc>
          <w:tcPr>
            <w:tcW w:w="2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2A" w:rsidRPr="00D945CC" w:rsidRDefault="00D2332A" w:rsidP="00D2332A">
            <w:pPr>
              <w:spacing w:after="0" w:line="360" w:lineRule="auto"/>
              <w:rPr>
                <w:rFonts w:ascii="Garamond" w:hAnsi="Garamond"/>
              </w:rPr>
            </w:pPr>
            <w:r w:rsidRPr="00D945CC">
              <w:rPr>
                <w:rFonts w:ascii="Garamond" w:hAnsi="Garamond"/>
              </w:rPr>
              <w:t>znaczenie i rodzaje E-mail marketing</w:t>
            </w:r>
          </w:p>
        </w:tc>
      </w:tr>
    </w:tbl>
    <w:p w:rsidR="00D2332A" w:rsidRPr="00D945CC" w:rsidRDefault="00D2332A" w:rsidP="00D2332A">
      <w:pPr>
        <w:pStyle w:val="Akapitzlist"/>
        <w:ind w:left="1440"/>
        <w:jc w:val="both"/>
        <w:rPr>
          <w:rFonts w:ascii="Garamond" w:hAnsi="Garamond"/>
          <w:b/>
          <w:sz w:val="24"/>
        </w:rPr>
      </w:pPr>
    </w:p>
    <w:p w:rsidR="0076260B" w:rsidRPr="00D945CC" w:rsidRDefault="0076260B" w:rsidP="0076260B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4"/>
        </w:rPr>
      </w:pPr>
      <w:r w:rsidRPr="00D945CC">
        <w:rPr>
          <w:rFonts w:ascii="Garamond" w:hAnsi="Garamond"/>
          <w:b/>
          <w:sz w:val="24"/>
        </w:rPr>
        <w:t>W zakresie umiejętności</w:t>
      </w:r>
      <w:r w:rsidR="00B63359" w:rsidRPr="00D945CC">
        <w:rPr>
          <w:rFonts w:ascii="Garamond" w:hAnsi="Garamond"/>
          <w:b/>
          <w:sz w:val="24"/>
        </w:rPr>
        <w:t xml:space="preserve"> student potrafi</w:t>
      </w:r>
      <w:r w:rsidRPr="00D945CC">
        <w:rPr>
          <w:rFonts w:ascii="Garamond" w:hAnsi="Garamond"/>
          <w:b/>
          <w:sz w:val="24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9288"/>
      </w:tblGrid>
      <w:tr w:rsidR="0076260B" w:rsidRPr="00D945CC" w:rsidTr="00DF019F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0B" w:rsidRPr="00D945CC" w:rsidRDefault="0076260B" w:rsidP="00DF019F">
            <w:pPr>
              <w:spacing w:after="0" w:line="360" w:lineRule="auto"/>
              <w:rPr>
                <w:rFonts w:ascii="Garamond" w:hAnsi="Garamond"/>
              </w:rPr>
            </w:pPr>
            <w:r w:rsidRPr="00D945CC">
              <w:rPr>
                <w:rFonts w:ascii="Garamond" w:hAnsi="Garamond"/>
              </w:rPr>
              <w:t>obsługiwać produktu i usługi w zakresie marketingu</w:t>
            </w:r>
          </w:p>
        </w:tc>
      </w:tr>
      <w:tr w:rsidR="0076260B" w:rsidRPr="00D945CC" w:rsidTr="00DF019F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60B" w:rsidRPr="00D945CC" w:rsidRDefault="0076260B" w:rsidP="00DF019F">
            <w:pPr>
              <w:spacing w:after="0" w:line="360" w:lineRule="auto"/>
              <w:rPr>
                <w:rFonts w:ascii="Garamond" w:hAnsi="Garamond"/>
              </w:rPr>
            </w:pPr>
            <w:r w:rsidRPr="00D945CC">
              <w:rPr>
                <w:rFonts w:ascii="Garamond" w:hAnsi="Garamond"/>
              </w:rPr>
              <w:t>prowadzić bloga firmowego</w:t>
            </w:r>
          </w:p>
        </w:tc>
      </w:tr>
      <w:tr w:rsidR="00DF019F" w:rsidRPr="00D945CC" w:rsidTr="00DF019F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19F" w:rsidRPr="00D945CC" w:rsidRDefault="00DF019F" w:rsidP="00E47BAA">
            <w:pPr>
              <w:spacing w:after="0" w:line="360" w:lineRule="auto"/>
              <w:rPr>
                <w:rFonts w:ascii="Garamond" w:hAnsi="Garamond"/>
              </w:rPr>
            </w:pPr>
            <w:r w:rsidRPr="00D945CC">
              <w:rPr>
                <w:rFonts w:ascii="Garamond" w:hAnsi="Garamond"/>
              </w:rPr>
              <w:t>napisać treści re</w:t>
            </w:r>
            <w:r w:rsidR="00E47BAA" w:rsidRPr="00D945CC">
              <w:rPr>
                <w:rFonts w:ascii="Garamond" w:hAnsi="Garamond"/>
              </w:rPr>
              <w:t>klamowe zewnętrzne i wewnętrzne</w:t>
            </w:r>
            <w:r w:rsidRPr="00D945CC">
              <w:rPr>
                <w:rFonts w:ascii="Garamond" w:hAnsi="Garamond"/>
              </w:rPr>
              <w:t xml:space="preserve"> </w:t>
            </w:r>
          </w:p>
        </w:tc>
      </w:tr>
      <w:tr w:rsidR="00E47BAA" w:rsidRPr="00D945CC" w:rsidTr="00DF019F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AA" w:rsidRPr="00D945CC" w:rsidRDefault="00E47BAA" w:rsidP="00DF019F">
            <w:pPr>
              <w:spacing w:after="0" w:line="360" w:lineRule="auto"/>
              <w:rPr>
                <w:rFonts w:ascii="Garamond" w:hAnsi="Garamond"/>
              </w:rPr>
            </w:pPr>
            <w:r w:rsidRPr="00D945CC">
              <w:rPr>
                <w:rFonts w:ascii="Garamond" w:hAnsi="Garamond"/>
              </w:rPr>
              <w:t>i zna zasady i typy linków</w:t>
            </w:r>
          </w:p>
        </w:tc>
      </w:tr>
      <w:tr w:rsidR="00DF019F" w:rsidRPr="00D945CC" w:rsidTr="00DF019F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19F" w:rsidRPr="00D945CC" w:rsidRDefault="0062121E" w:rsidP="0062121E">
            <w:pPr>
              <w:spacing w:after="0" w:line="360" w:lineRule="auto"/>
              <w:rPr>
                <w:rFonts w:ascii="Garamond" w:hAnsi="Garamond"/>
              </w:rPr>
            </w:pPr>
            <w:r w:rsidRPr="00D945CC">
              <w:rPr>
                <w:rFonts w:ascii="Garamond" w:hAnsi="Garamond"/>
              </w:rPr>
              <w:t xml:space="preserve">i </w:t>
            </w:r>
            <w:r w:rsidR="00DF019F" w:rsidRPr="00D945CC">
              <w:rPr>
                <w:rFonts w:ascii="Garamond" w:hAnsi="Garamond"/>
              </w:rPr>
              <w:t xml:space="preserve">umie wykorzystać  mailing przy realizacji </w:t>
            </w:r>
            <w:proofErr w:type="spellStart"/>
            <w:r w:rsidR="00DF019F" w:rsidRPr="00D945CC">
              <w:rPr>
                <w:rFonts w:ascii="Garamond" w:hAnsi="Garamond"/>
              </w:rPr>
              <w:t>onboardingu</w:t>
            </w:r>
            <w:proofErr w:type="spellEnd"/>
          </w:p>
        </w:tc>
      </w:tr>
      <w:tr w:rsidR="00DF019F" w:rsidRPr="00D945CC" w:rsidTr="00DF019F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19F" w:rsidRPr="00D945CC" w:rsidRDefault="00DF019F" w:rsidP="00DF019F">
            <w:pPr>
              <w:spacing w:after="0" w:line="360" w:lineRule="auto"/>
              <w:rPr>
                <w:rFonts w:ascii="Garamond" w:hAnsi="Garamond"/>
                <w:szCs w:val="20"/>
              </w:rPr>
            </w:pPr>
            <w:r w:rsidRPr="00D945CC">
              <w:rPr>
                <w:rFonts w:ascii="Garamond" w:hAnsi="Garamond"/>
                <w:szCs w:val="20"/>
              </w:rPr>
              <w:t xml:space="preserve">zna i stosuje zasady bezpieczeństwa i higieny pracy </w:t>
            </w:r>
          </w:p>
        </w:tc>
      </w:tr>
      <w:tr w:rsidR="00DF019F" w:rsidRPr="00D945CC" w:rsidTr="00DF019F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19F" w:rsidRPr="00D945CC" w:rsidRDefault="00DF019F" w:rsidP="00DF019F">
            <w:pPr>
              <w:spacing w:after="0" w:line="360" w:lineRule="auto"/>
              <w:rPr>
                <w:rFonts w:ascii="Garamond" w:hAnsi="Garamond"/>
                <w:szCs w:val="20"/>
              </w:rPr>
            </w:pPr>
            <w:r w:rsidRPr="00D945CC">
              <w:rPr>
                <w:rFonts w:ascii="Garamond" w:hAnsi="Garamond"/>
                <w:szCs w:val="20"/>
              </w:rPr>
              <w:t>rozwiązać praktyczne zadania związane z marketingiem internetowym</w:t>
            </w:r>
          </w:p>
        </w:tc>
      </w:tr>
    </w:tbl>
    <w:p w:rsidR="00DF019F" w:rsidRPr="00D945CC" w:rsidRDefault="00DF019F" w:rsidP="00DF019F">
      <w:pPr>
        <w:pStyle w:val="Akapitzlist"/>
        <w:tabs>
          <w:tab w:val="left" w:pos="2655"/>
        </w:tabs>
        <w:ind w:left="1440"/>
        <w:jc w:val="both"/>
        <w:rPr>
          <w:rFonts w:ascii="Garamond" w:hAnsi="Garamond"/>
          <w:b/>
          <w:sz w:val="24"/>
        </w:rPr>
      </w:pPr>
    </w:p>
    <w:p w:rsidR="0076260B" w:rsidRPr="00D945CC" w:rsidRDefault="00DF019F" w:rsidP="00DF019F">
      <w:pPr>
        <w:pStyle w:val="Akapitzlist"/>
        <w:numPr>
          <w:ilvl w:val="0"/>
          <w:numId w:val="2"/>
        </w:numPr>
        <w:tabs>
          <w:tab w:val="left" w:pos="2655"/>
        </w:tabs>
        <w:jc w:val="both"/>
        <w:rPr>
          <w:rFonts w:ascii="Garamond" w:hAnsi="Garamond"/>
          <w:b/>
          <w:sz w:val="24"/>
        </w:rPr>
      </w:pPr>
      <w:r w:rsidRPr="00D945CC">
        <w:rPr>
          <w:rFonts w:ascii="Garamond" w:hAnsi="Garamond"/>
          <w:b/>
          <w:sz w:val="24"/>
        </w:rPr>
        <w:lastRenderedPageBreak/>
        <w:t>W zakresie kompetencji społecznych student: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9288"/>
      </w:tblGrid>
      <w:tr w:rsidR="00FB0D46" w:rsidRPr="00D945CC" w:rsidTr="00FB0D46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D46" w:rsidRPr="00D945CC" w:rsidRDefault="00FB0D46" w:rsidP="00FB0D46">
            <w:pPr>
              <w:spacing w:after="0" w:line="360" w:lineRule="auto"/>
              <w:rPr>
                <w:rFonts w:ascii="Garamond" w:hAnsi="Garamond"/>
              </w:rPr>
            </w:pPr>
            <w:r w:rsidRPr="00D945CC">
              <w:rPr>
                <w:rFonts w:ascii="Garamond" w:hAnsi="Garamond"/>
              </w:rPr>
              <w:t>nabywa kompetencje pracy w zespole</w:t>
            </w:r>
          </w:p>
        </w:tc>
      </w:tr>
      <w:tr w:rsidR="00230D73" w:rsidRPr="00D945CC" w:rsidTr="00FB0D46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D73" w:rsidRPr="00D945CC" w:rsidRDefault="00354A7D" w:rsidP="00FB0D46">
            <w:pPr>
              <w:spacing w:after="0" w:line="360" w:lineRule="auto"/>
              <w:rPr>
                <w:rFonts w:ascii="Garamond" w:hAnsi="Garamond"/>
              </w:rPr>
            </w:pPr>
            <w:r w:rsidRPr="00D945CC">
              <w:rPr>
                <w:rFonts w:ascii="Garamond" w:hAnsi="Garamond"/>
              </w:rPr>
              <w:t>k</w:t>
            </w:r>
            <w:r w:rsidR="00230D73" w:rsidRPr="00D945CC">
              <w:rPr>
                <w:rFonts w:ascii="Garamond" w:hAnsi="Garamond"/>
              </w:rPr>
              <w:t xml:space="preserve">rytycznie ocenia nabytą wiedzę </w:t>
            </w:r>
          </w:p>
        </w:tc>
      </w:tr>
      <w:tr w:rsidR="00FB288B" w:rsidRPr="00D945CC" w:rsidTr="00FB0D46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88B" w:rsidRPr="00D945CC" w:rsidRDefault="00FB288B" w:rsidP="00FB0D46">
            <w:pPr>
              <w:spacing w:after="0" w:line="360" w:lineRule="auto"/>
              <w:rPr>
                <w:rFonts w:ascii="Garamond" w:hAnsi="Garamond"/>
              </w:rPr>
            </w:pPr>
            <w:r w:rsidRPr="00D945CC">
              <w:rPr>
                <w:rFonts w:ascii="Garamond" w:hAnsi="Garamond"/>
              </w:rPr>
              <w:t xml:space="preserve">Identyfikuje, ocenia i rozstrzyga dylematy związane z wykonywam zawodem </w:t>
            </w:r>
          </w:p>
        </w:tc>
      </w:tr>
      <w:tr w:rsidR="00FB0D46" w:rsidRPr="00D945CC" w:rsidTr="00FB0D46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D46" w:rsidRPr="00D945CC" w:rsidRDefault="00354A7D" w:rsidP="00FB0D46">
            <w:pPr>
              <w:spacing w:after="0" w:line="360" w:lineRule="auto"/>
              <w:rPr>
                <w:rFonts w:ascii="Garamond" w:hAnsi="Garamond"/>
              </w:rPr>
            </w:pPr>
            <w:r w:rsidRPr="00D945CC">
              <w:rPr>
                <w:rFonts w:ascii="Garamond" w:hAnsi="Garamond"/>
              </w:rPr>
              <w:t>p</w:t>
            </w:r>
            <w:r w:rsidR="00FB0D46" w:rsidRPr="00D945CC">
              <w:rPr>
                <w:rFonts w:ascii="Garamond" w:hAnsi="Garamond"/>
              </w:rPr>
              <w:t>otrafi myśleć i działać w sposób przedsiębiorczy</w:t>
            </w:r>
          </w:p>
        </w:tc>
      </w:tr>
    </w:tbl>
    <w:p w:rsidR="00DF019F" w:rsidRPr="00D945CC" w:rsidRDefault="00DF019F" w:rsidP="00DC18E3">
      <w:pPr>
        <w:pStyle w:val="Akapitzlist"/>
        <w:rPr>
          <w:rFonts w:ascii="Garamond" w:hAnsi="Garamond"/>
          <w:b/>
          <w:sz w:val="24"/>
        </w:rPr>
      </w:pPr>
    </w:p>
    <w:p w:rsidR="00DC18E3" w:rsidRPr="00D945CC" w:rsidRDefault="00DC18E3" w:rsidP="003023A2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</w:rPr>
      </w:pPr>
      <w:r w:rsidRPr="00D945CC">
        <w:rPr>
          <w:rFonts w:ascii="Garamond" w:hAnsi="Garamond"/>
          <w:b/>
          <w:sz w:val="24"/>
        </w:rPr>
        <w:t>Szczegółowy program praktyk zawodowych</w:t>
      </w:r>
      <w:r w:rsidR="006464B3" w:rsidRPr="00D945CC">
        <w:rPr>
          <w:rFonts w:ascii="Garamond" w:hAnsi="Garamond"/>
          <w:b/>
          <w:sz w:val="24"/>
        </w:rPr>
        <w:t xml:space="preserve"> i zakres obowiązków studenta</w:t>
      </w:r>
      <w:r w:rsidRPr="00D945CC">
        <w:rPr>
          <w:rFonts w:ascii="Garamond" w:hAnsi="Garamond"/>
          <w:b/>
          <w:sz w:val="24"/>
        </w:rPr>
        <w:t xml:space="preserve">: </w:t>
      </w:r>
    </w:p>
    <w:p w:rsidR="00DC18E3" w:rsidRPr="00D945CC" w:rsidRDefault="00F40AAC" w:rsidP="00581468">
      <w:pPr>
        <w:ind w:left="360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 xml:space="preserve">Zakres praktyk obejmuje zapoznanie się z działalnością zakładu pracy w zakresie marketingu, </w:t>
      </w:r>
      <w:r w:rsidR="00581468" w:rsidRPr="00D945CC">
        <w:rPr>
          <w:rFonts w:ascii="Garamond" w:hAnsi="Garamond"/>
          <w:sz w:val="24"/>
        </w:rPr>
        <w:t>a w szczególności powinien poznać następujące tematu praktyczne:</w:t>
      </w:r>
    </w:p>
    <w:p w:rsidR="00DC18E3" w:rsidRPr="00D945CC" w:rsidRDefault="002807A7" w:rsidP="001F08FF">
      <w:pPr>
        <w:pStyle w:val="NormalnyWeb"/>
        <w:spacing w:before="0" w:beforeAutospacing="0" w:after="0" w:afterAutospacing="0"/>
        <w:ind w:left="709" w:hanging="142"/>
        <w:textAlignment w:val="baseline"/>
        <w:rPr>
          <w:rFonts w:ascii="Garamond" w:hAnsi="Garamond"/>
          <w:b/>
          <w:u w:val="single"/>
        </w:rPr>
      </w:pPr>
      <w:r w:rsidRPr="00D945CC">
        <w:rPr>
          <w:rFonts w:ascii="Garamond" w:hAnsi="Garamond"/>
          <w:b/>
          <w:szCs w:val="22"/>
          <w:u w:val="single"/>
        </w:rPr>
        <w:t>Część I (s</w:t>
      </w:r>
      <w:r w:rsidR="00DC18E3" w:rsidRPr="00D945CC">
        <w:rPr>
          <w:rFonts w:ascii="Garamond" w:hAnsi="Garamond"/>
          <w:b/>
          <w:szCs w:val="22"/>
          <w:u w:val="single"/>
        </w:rPr>
        <w:t>emestr 3</w:t>
      </w:r>
      <w:r w:rsidRPr="00D945CC">
        <w:rPr>
          <w:rFonts w:ascii="Garamond" w:hAnsi="Garamond"/>
          <w:b/>
          <w:szCs w:val="22"/>
          <w:u w:val="single"/>
        </w:rPr>
        <w:t>)</w:t>
      </w:r>
      <w:r w:rsidR="00DC18E3" w:rsidRPr="00D945CC">
        <w:rPr>
          <w:rFonts w:ascii="Garamond" w:hAnsi="Garamond"/>
          <w:b/>
          <w:szCs w:val="22"/>
          <w:u w:val="single"/>
        </w:rPr>
        <w:t>:</w:t>
      </w:r>
    </w:p>
    <w:p w:rsidR="00581468" w:rsidRPr="00D945CC" w:rsidRDefault="00DC18E3" w:rsidP="00581468">
      <w:pPr>
        <w:pStyle w:val="NormalnyWeb"/>
        <w:numPr>
          <w:ilvl w:val="0"/>
          <w:numId w:val="2"/>
        </w:numPr>
        <w:spacing w:before="0" w:beforeAutospacing="0" w:after="0" w:afterAutospacing="0"/>
        <w:ind w:left="851" w:hanging="425"/>
        <w:textAlignment w:val="baseline"/>
        <w:rPr>
          <w:rFonts w:ascii="Garamond" w:hAnsi="Garamond"/>
          <w:szCs w:val="22"/>
        </w:rPr>
      </w:pPr>
      <w:r w:rsidRPr="00D945CC">
        <w:rPr>
          <w:rFonts w:ascii="Garamond" w:hAnsi="Garamond"/>
          <w:szCs w:val="22"/>
        </w:rPr>
        <w:t>Internet i jego możliwości w promocji.</w:t>
      </w:r>
    </w:p>
    <w:p w:rsidR="00581468" w:rsidRPr="00D945CC" w:rsidRDefault="00DC18E3" w:rsidP="00581468">
      <w:pPr>
        <w:pStyle w:val="NormalnyWeb"/>
        <w:numPr>
          <w:ilvl w:val="0"/>
          <w:numId w:val="2"/>
        </w:numPr>
        <w:spacing w:before="0" w:beforeAutospacing="0" w:after="0" w:afterAutospacing="0"/>
        <w:ind w:left="851" w:hanging="425"/>
        <w:textAlignment w:val="baseline"/>
        <w:rPr>
          <w:rFonts w:ascii="Garamond" w:hAnsi="Garamond"/>
          <w:szCs w:val="22"/>
        </w:rPr>
      </w:pPr>
      <w:r w:rsidRPr="00D945CC">
        <w:rPr>
          <w:rFonts w:ascii="Garamond" w:hAnsi="Garamond"/>
          <w:szCs w:val="22"/>
        </w:rPr>
        <w:t>Obecność w Internecie. </w:t>
      </w:r>
    </w:p>
    <w:p w:rsidR="00581468" w:rsidRPr="00D945CC" w:rsidRDefault="00DC18E3" w:rsidP="00581468">
      <w:pPr>
        <w:pStyle w:val="NormalnyWeb"/>
        <w:numPr>
          <w:ilvl w:val="0"/>
          <w:numId w:val="2"/>
        </w:numPr>
        <w:spacing w:before="0" w:beforeAutospacing="0" w:after="0" w:afterAutospacing="0"/>
        <w:ind w:left="851" w:hanging="425"/>
        <w:textAlignment w:val="baseline"/>
        <w:rPr>
          <w:rFonts w:ascii="Garamond" w:hAnsi="Garamond"/>
          <w:szCs w:val="22"/>
        </w:rPr>
      </w:pPr>
      <w:r w:rsidRPr="00D945CC">
        <w:rPr>
          <w:rFonts w:ascii="Garamond" w:hAnsi="Garamond"/>
          <w:szCs w:val="22"/>
        </w:rPr>
        <w:t>Strategia biznesowa w Internecie. </w:t>
      </w:r>
    </w:p>
    <w:p w:rsidR="00581468" w:rsidRPr="00D945CC" w:rsidRDefault="00DC18E3" w:rsidP="00581468">
      <w:pPr>
        <w:pStyle w:val="NormalnyWeb"/>
        <w:numPr>
          <w:ilvl w:val="0"/>
          <w:numId w:val="2"/>
        </w:numPr>
        <w:spacing w:before="0" w:beforeAutospacing="0" w:after="0" w:afterAutospacing="0"/>
        <w:ind w:left="851" w:hanging="425"/>
        <w:textAlignment w:val="baseline"/>
        <w:rPr>
          <w:rFonts w:ascii="Garamond" w:hAnsi="Garamond"/>
          <w:szCs w:val="22"/>
        </w:rPr>
      </w:pPr>
      <w:r w:rsidRPr="00D945CC">
        <w:rPr>
          <w:rFonts w:ascii="Garamond" w:hAnsi="Garamond"/>
          <w:szCs w:val="22"/>
        </w:rPr>
        <w:t>Reklamy w wyszukiwarkach. </w:t>
      </w:r>
    </w:p>
    <w:p w:rsidR="00581468" w:rsidRPr="00D945CC" w:rsidRDefault="00DC18E3" w:rsidP="00581468">
      <w:pPr>
        <w:pStyle w:val="NormalnyWeb"/>
        <w:numPr>
          <w:ilvl w:val="0"/>
          <w:numId w:val="2"/>
        </w:numPr>
        <w:spacing w:before="0" w:beforeAutospacing="0" w:after="0" w:afterAutospacing="0"/>
        <w:ind w:left="851" w:hanging="425"/>
        <w:textAlignment w:val="baseline"/>
        <w:rPr>
          <w:rFonts w:ascii="Garamond" w:hAnsi="Garamond"/>
          <w:szCs w:val="22"/>
        </w:rPr>
      </w:pPr>
      <w:r w:rsidRPr="00D945CC">
        <w:rPr>
          <w:rFonts w:ascii="Garamond" w:hAnsi="Garamond"/>
          <w:szCs w:val="22"/>
        </w:rPr>
        <w:t>Kampanie w wyszukiwarkach. </w:t>
      </w:r>
    </w:p>
    <w:p w:rsidR="00581468" w:rsidRPr="00D945CC" w:rsidRDefault="00DC18E3" w:rsidP="00581468">
      <w:pPr>
        <w:pStyle w:val="NormalnyWeb"/>
        <w:numPr>
          <w:ilvl w:val="0"/>
          <w:numId w:val="2"/>
        </w:numPr>
        <w:spacing w:before="0" w:beforeAutospacing="0" w:after="0" w:afterAutospacing="0"/>
        <w:ind w:left="851" w:hanging="425"/>
        <w:textAlignment w:val="baseline"/>
        <w:rPr>
          <w:rFonts w:ascii="Garamond" w:hAnsi="Garamond"/>
          <w:szCs w:val="22"/>
        </w:rPr>
      </w:pPr>
      <w:r w:rsidRPr="00D945CC">
        <w:rPr>
          <w:rFonts w:ascii="Garamond" w:hAnsi="Garamond"/>
          <w:szCs w:val="22"/>
        </w:rPr>
        <w:t>Media społecznościowe. </w:t>
      </w:r>
    </w:p>
    <w:p w:rsidR="00581468" w:rsidRPr="00D945CC" w:rsidRDefault="00DC18E3" w:rsidP="00581468">
      <w:pPr>
        <w:pStyle w:val="NormalnyWeb"/>
        <w:numPr>
          <w:ilvl w:val="0"/>
          <w:numId w:val="2"/>
        </w:numPr>
        <w:spacing w:before="0" w:beforeAutospacing="0" w:after="0" w:afterAutospacing="0"/>
        <w:ind w:left="851" w:hanging="425"/>
        <w:textAlignment w:val="baseline"/>
        <w:rPr>
          <w:rFonts w:ascii="Garamond" w:hAnsi="Garamond"/>
          <w:szCs w:val="22"/>
        </w:rPr>
      </w:pPr>
      <w:r w:rsidRPr="00D945CC">
        <w:rPr>
          <w:rFonts w:ascii="Garamond" w:hAnsi="Garamond"/>
          <w:szCs w:val="22"/>
        </w:rPr>
        <w:t>Urządzenia mobilne. </w:t>
      </w:r>
    </w:p>
    <w:p w:rsidR="00581468" w:rsidRPr="00D945CC" w:rsidRDefault="00DC18E3" w:rsidP="00581468">
      <w:pPr>
        <w:pStyle w:val="NormalnyWeb"/>
        <w:numPr>
          <w:ilvl w:val="0"/>
          <w:numId w:val="2"/>
        </w:numPr>
        <w:spacing w:before="0" w:beforeAutospacing="0" w:after="0" w:afterAutospacing="0"/>
        <w:ind w:left="851" w:hanging="425"/>
        <w:textAlignment w:val="baseline"/>
        <w:rPr>
          <w:rFonts w:ascii="Garamond" w:hAnsi="Garamond"/>
          <w:szCs w:val="22"/>
        </w:rPr>
      </w:pPr>
      <w:r w:rsidRPr="00D945CC">
        <w:rPr>
          <w:rFonts w:ascii="Garamond" w:hAnsi="Garamond"/>
          <w:szCs w:val="22"/>
        </w:rPr>
        <w:t>Marketing treści. </w:t>
      </w:r>
    </w:p>
    <w:p w:rsidR="002807A7" w:rsidRPr="00D945CC" w:rsidRDefault="002807A7" w:rsidP="001F08FF">
      <w:pPr>
        <w:pStyle w:val="NormalnyWeb"/>
        <w:spacing w:before="0" w:beforeAutospacing="0" w:after="0" w:afterAutospacing="0"/>
        <w:ind w:left="709" w:hanging="142"/>
        <w:textAlignment w:val="baseline"/>
        <w:rPr>
          <w:rFonts w:ascii="Garamond" w:hAnsi="Garamond"/>
        </w:rPr>
      </w:pPr>
    </w:p>
    <w:p w:rsidR="00581468" w:rsidRPr="00D945CC" w:rsidRDefault="002807A7" w:rsidP="00581468">
      <w:pPr>
        <w:pStyle w:val="NormalnyWeb"/>
        <w:spacing w:before="0" w:beforeAutospacing="0" w:after="0" w:afterAutospacing="0"/>
        <w:ind w:left="709" w:hanging="142"/>
        <w:textAlignment w:val="baseline"/>
        <w:rPr>
          <w:rFonts w:ascii="Garamond" w:hAnsi="Garamond"/>
          <w:b/>
          <w:u w:val="single"/>
        </w:rPr>
      </w:pPr>
      <w:r w:rsidRPr="00D945CC">
        <w:rPr>
          <w:rFonts w:ascii="Garamond" w:hAnsi="Garamond"/>
          <w:b/>
          <w:szCs w:val="22"/>
          <w:u w:val="single"/>
        </w:rPr>
        <w:t>Część II (s</w:t>
      </w:r>
      <w:r w:rsidR="00DC18E3" w:rsidRPr="00D945CC">
        <w:rPr>
          <w:rFonts w:ascii="Garamond" w:hAnsi="Garamond"/>
          <w:b/>
          <w:szCs w:val="22"/>
          <w:u w:val="single"/>
        </w:rPr>
        <w:t>emestr 4</w:t>
      </w:r>
      <w:r w:rsidRPr="00D945CC">
        <w:rPr>
          <w:rFonts w:ascii="Garamond" w:hAnsi="Garamond"/>
          <w:b/>
          <w:szCs w:val="22"/>
          <w:u w:val="single"/>
        </w:rPr>
        <w:t>)</w:t>
      </w:r>
      <w:r w:rsidR="00DC18E3" w:rsidRPr="00D945CC">
        <w:rPr>
          <w:rFonts w:ascii="Garamond" w:hAnsi="Garamond"/>
          <w:b/>
          <w:szCs w:val="22"/>
          <w:u w:val="single"/>
        </w:rPr>
        <w:t>:</w:t>
      </w:r>
    </w:p>
    <w:p w:rsidR="00581468" w:rsidRPr="00D945CC" w:rsidRDefault="00DC18E3" w:rsidP="00581468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aramond" w:hAnsi="Garamond"/>
          <w:b/>
        </w:rPr>
      </w:pPr>
      <w:r w:rsidRPr="00D945CC">
        <w:rPr>
          <w:rFonts w:ascii="Garamond" w:hAnsi="Garamond"/>
          <w:szCs w:val="22"/>
        </w:rPr>
        <w:t xml:space="preserve">Poznanie zasad funkcjonowania </w:t>
      </w:r>
      <w:proofErr w:type="spellStart"/>
      <w:r w:rsidRPr="00D945CC">
        <w:rPr>
          <w:rFonts w:ascii="Garamond" w:hAnsi="Garamond"/>
          <w:szCs w:val="22"/>
        </w:rPr>
        <w:t>content</w:t>
      </w:r>
      <w:proofErr w:type="spellEnd"/>
      <w:r w:rsidRPr="00D945CC">
        <w:rPr>
          <w:rFonts w:ascii="Garamond" w:hAnsi="Garamond"/>
          <w:szCs w:val="22"/>
        </w:rPr>
        <w:t xml:space="preserve"> marketingu. </w:t>
      </w:r>
    </w:p>
    <w:p w:rsidR="00581468" w:rsidRPr="00D945CC" w:rsidRDefault="00DC18E3" w:rsidP="00581468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aramond" w:hAnsi="Garamond"/>
          <w:b/>
        </w:rPr>
      </w:pPr>
      <w:r w:rsidRPr="00D945CC">
        <w:rPr>
          <w:rFonts w:ascii="Garamond" w:hAnsi="Garamond"/>
          <w:szCs w:val="22"/>
        </w:rPr>
        <w:t xml:space="preserve">Formy </w:t>
      </w:r>
      <w:proofErr w:type="spellStart"/>
      <w:r w:rsidRPr="00D945CC">
        <w:rPr>
          <w:rFonts w:ascii="Garamond" w:hAnsi="Garamond"/>
          <w:szCs w:val="22"/>
        </w:rPr>
        <w:t>content</w:t>
      </w:r>
      <w:proofErr w:type="spellEnd"/>
      <w:r w:rsidRPr="00D945CC">
        <w:rPr>
          <w:rFonts w:ascii="Garamond" w:hAnsi="Garamond"/>
          <w:szCs w:val="22"/>
        </w:rPr>
        <w:t xml:space="preserve"> marketingu i ich tworzenie. Content Marketing. </w:t>
      </w:r>
    </w:p>
    <w:p w:rsidR="00581468" w:rsidRPr="00D945CC" w:rsidRDefault="00DC18E3" w:rsidP="00581468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aramond" w:hAnsi="Garamond"/>
          <w:b/>
        </w:rPr>
      </w:pPr>
      <w:r w:rsidRPr="00D945CC">
        <w:rPr>
          <w:rFonts w:ascii="Garamond" w:hAnsi="Garamond"/>
          <w:szCs w:val="22"/>
        </w:rPr>
        <w:t>Strategia i działania taktyczne</w:t>
      </w:r>
    </w:p>
    <w:p w:rsidR="00581468" w:rsidRPr="00D945CC" w:rsidRDefault="00DC18E3" w:rsidP="00581468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aramond" w:hAnsi="Garamond"/>
          <w:b/>
        </w:rPr>
      </w:pPr>
      <w:r w:rsidRPr="00D945CC">
        <w:rPr>
          <w:rFonts w:ascii="Garamond" w:hAnsi="Garamond"/>
          <w:szCs w:val="22"/>
        </w:rPr>
        <w:t xml:space="preserve">Trendy w Content Marketingu. </w:t>
      </w:r>
    </w:p>
    <w:p w:rsidR="00581468" w:rsidRPr="00D945CC" w:rsidRDefault="00DC18E3" w:rsidP="00581468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aramond" w:hAnsi="Garamond"/>
          <w:b/>
        </w:rPr>
      </w:pPr>
      <w:proofErr w:type="spellStart"/>
      <w:r w:rsidRPr="00D945CC">
        <w:rPr>
          <w:rFonts w:ascii="Garamond" w:hAnsi="Garamond"/>
          <w:szCs w:val="22"/>
        </w:rPr>
        <w:t>Storytelling</w:t>
      </w:r>
      <w:proofErr w:type="spellEnd"/>
      <w:r w:rsidRPr="00D945CC">
        <w:rPr>
          <w:rFonts w:ascii="Garamond" w:hAnsi="Garamond"/>
          <w:szCs w:val="22"/>
        </w:rPr>
        <w:t xml:space="preserve">, czyli jak wykorzystać opowieść w budowaniu marki. </w:t>
      </w:r>
    </w:p>
    <w:p w:rsidR="00581468" w:rsidRPr="00D945CC" w:rsidRDefault="00DC18E3" w:rsidP="00581468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aramond" w:hAnsi="Garamond"/>
          <w:b/>
          <w:lang w:val="en-US"/>
        </w:rPr>
      </w:pPr>
      <w:r w:rsidRPr="00D945CC">
        <w:rPr>
          <w:rFonts w:ascii="Garamond" w:hAnsi="Garamond"/>
          <w:szCs w:val="22"/>
          <w:lang w:val="en-US"/>
        </w:rPr>
        <w:t xml:space="preserve">Video marketing, YouTube </w:t>
      </w:r>
      <w:proofErr w:type="spellStart"/>
      <w:r w:rsidRPr="00D945CC">
        <w:rPr>
          <w:rFonts w:ascii="Garamond" w:hAnsi="Garamond"/>
          <w:szCs w:val="22"/>
          <w:lang w:val="en-US"/>
        </w:rPr>
        <w:t>i</w:t>
      </w:r>
      <w:proofErr w:type="spellEnd"/>
      <w:r w:rsidRPr="00D945CC">
        <w:rPr>
          <w:rFonts w:ascii="Garamond" w:hAnsi="Garamond"/>
          <w:szCs w:val="22"/>
          <w:lang w:val="en-US"/>
        </w:rPr>
        <w:t xml:space="preserve"> </w:t>
      </w:r>
      <w:proofErr w:type="spellStart"/>
      <w:r w:rsidRPr="00D945CC">
        <w:rPr>
          <w:rFonts w:ascii="Garamond" w:hAnsi="Garamond"/>
          <w:szCs w:val="22"/>
          <w:lang w:val="en-US"/>
        </w:rPr>
        <w:t>relacje</w:t>
      </w:r>
      <w:proofErr w:type="spellEnd"/>
      <w:r w:rsidRPr="00D945CC">
        <w:rPr>
          <w:rFonts w:ascii="Garamond" w:hAnsi="Garamond"/>
          <w:szCs w:val="22"/>
          <w:lang w:val="en-US"/>
        </w:rPr>
        <w:t xml:space="preserve"> live. </w:t>
      </w:r>
    </w:p>
    <w:p w:rsidR="00D945CC" w:rsidRPr="00D945CC" w:rsidRDefault="00D945CC" w:rsidP="00D945CC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aramond" w:hAnsi="Garamond"/>
          <w:szCs w:val="22"/>
        </w:rPr>
      </w:pPr>
      <w:r w:rsidRPr="00D945CC">
        <w:rPr>
          <w:rFonts w:ascii="Garamond" w:hAnsi="Garamond"/>
          <w:szCs w:val="22"/>
        </w:rPr>
        <w:t>Wprowadzenie do optymalizacji stron (SEO)</w:t>
      </w:r>
    </w:p>
    <w:p w:rsidR="00581468" w:rsidRPr="00D945CC" w:rsidRDefault="00DC18E3" w:rsidP="00581468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aramond" w:hAnsi="Garamond"/>
          <w:b/>
        </w:rPr>
      </w:pPr>
      <w:r w:rsidRPr="00D945CC">
        <w:rPr>
          <w:rFonts w:ascii="Garamond" w:hAnsi="Garamond"/>
          <w:szCs w:val="22"/>
        </w:rPr>
        <w:t xml:space="preserve">Główne zasady </w:t>
      </w:r>
      <w:proofErr w:type="spellStart"/>
      <w:r w:rsidRPr="00D945CC">
        <w:rPr>
          <w:rFonts w:ascii="Garamond" w:hAnsi="Garamond"/>
          <w:szCs w:val="22"/>
        </w:rPr>
        <w:t>copywritingu</w:t>
      </w:r>
      <w:proofErr w:type="spellEnd"/>
      <w:r w:rsidRPr="00D945CC">
        <w:rPr>
          <w:rFonts w:ascii="Garamond" w:hAnsi="Garamond"/>
          <w:szCs w:val="22"/>
        </w:rPr>
        <w:t xml:space="preserve"> SEO - jak pisać, by zauważyć efekty. </w:t>
      </w:r>
    </w:p>
    <w:p w:rsidR="00581468" w:rsidRPr="00D945CC" w:rsidRDefault="00DC18E3" w:rsidP="00581468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aramond" w:hAnsi="Garamond"/>
          <w:b/>
        </w:rPr>
      </w:pPr>
      <w:r w:rsidRPr="00D945CC">
        <w:rPr>
          <w:rFonts w:ascii="Garamond" w:hAnsi="Garamond"/>
          <w:szCs w:val="22"/>
        </w:rPr>
        <w:t>Jak prowadzić bloga firmowego - Analiza, publikacje i inne.</w:t>
      </w:r>
    </w:p>
    <w:p w:rsidR="00581468" w:rsidRPr="00D945CC" w:rsidRDefault="00DC18E3" w:rsidP="00581468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aramond" w:hAnsi="Garamond"/>
          <w:b/>
        </w:rPr>
      </w:pPr>
      <w:r w:rsidRPr="00D945CC">
        <w:rPr>
          <w:rFonts w:ascii="Garamond" w:hAnsi="Garamond"/>
          <w:szCs w:val="22"/>
        </w:rPr>
        <w:t xml:space="preserve">Narzędzia przydatne w Content Marketingu. </w:t>
      </w:r>
    </w:p>
    <w:p w:rsidR="00581468" w:rsidRPr="00D945CC" w:rsidRDefault="00DC18E3" w:rsidP="00581468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aramond" w:hAnsi="Garamond"/>
          <w:b/>
          <w:lang w:val="en-US"/>
        </w:rPr>
      </w:pPr>
      <w:r w:rsidRPr="00D945CC">
        <w:rPr>
          <w:rFonts w:ascii="Garamond" w:hAnsi="Garamond"/>
          <w:szCs w:val="22"/>
          <w:lang w:val="en-US"/>
        </w:rPr>
        <w:t xml:space="preserve">Fresh content, Evergreen content </w:t>
      </w:r>
      <w:proofErr w:type="spellStart"/>
      <w:r w:rsidRPr="00D945CC">
        <w:rPr>
          <w:rFonts w:ascii="Garamond" w:hAnsi="Garamond"/>
          <w:szCs w:val="22"/>
          <w:lang w:val="en-US"/>
        </w:rPr>
        <w:t>i</w:t>
      </w:r>
      <w:proofErr w:type="spellEnd"/>
      <w:r w:rsidRPr="00D945CC">
        <w:rPr>
          <w:rFonts w:ascii="Garamond" w:hAnsi="Garamond"/>
          <w:szCs w:val="22"/>
          <w:lang w:val="en-US"/>
        </w:rPr>
        <w:t xml:space="preserve"> </w:t>
      </w:r>
      <w:proofErr w:type="spellStart"/>
      <w:r w:rsidRPr="00D945CC">
        <w:rPr>
          <w:rFonts w:ascii="Garamond" w:hAnsi="Garamond"/>
          <w:szCs w:val="22"/>
          <w:lang w:val="en-US"/>
        </w:rPr>
        <w:t>recykling</w:t>
      </w:r>
      <w:proofErr w:type="spellEnd"/>
      <w:r w:rsidRPr="00D945CC">
        <w:rPr>
          <w:rFonts w:ascii="Garamond" w:hAnsi="Garamond"/>
          <w:szCs w:val="22"/>
          <w:lang w:val="en-US"/>
        </w:rPr>
        <w:t xml:space="preserve"> </w:t>
      </w:r>
      <w:proofErr w:type="spellStart"/>
      <w:r w:rsidRPr="00D945CC">
        <w:rPr>
          <w:rFonts w:ascii="Garamond" w:hAnsi="Garamond"/>
          <w:szCs w:val="22"/>
          <w:lang w:val="en-US"/>
        </w:rPr>
        <w:t>treści</w:t>
      </w:r>
      <w:proofErr w:type="spellEnd"/>
      <w:r w:rsidRPr="00D945CC">
        <w:rPr>
          <w:rFonts w:ascii="Garamond" w:hAnsi="Garamond"/>
          <w:szCs w:val="22"/>
          <w:lang w:val="en-US"/>
        </w:rPr>
        <w:t xml:space="preserve">. </w:t>
      </w:r>
    </w:p>
    <w:p w:rsidR="00DC18E3" w:rsidRPr="00D945CC" w:rsidRDefault="00DC18E3" w:rsidP="00581468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aramond" w:hAnsi="Garamond"/>
          <w:b/>
        </w:rPr>
      </w:pPr>
      <w:r w:rsidRPr="00D945CC">
        <w:rPr>
          <w:rFonts w:ascii="Garamond" w:hAnsi="Garamond"/>
          <w:szCs w:val="22"/>
          <w:lang w:val="en-US"/>
        </w:rPr>
        <w:t xml:space="preserve">E-mail marketing - </w:t>
      </w:r>
      <w:proofErr w:type="spellStart"/>
      <w:r w:rsidRPr="00D945CC">
        <w:rPr>
          <w:rFonts w:ascii="Garamond" w:hAnsi="Garamond"/>
          <w:szCs w:val="22"/>
          <w:lang w:val="en-US"/>
        </w:rPr>
        <w:t>jak</w:t>
      </w:r>
      <w:proofErr w:type="spellEnd"/>
      <w:r w:rsidRPr="00D945CC">
        <w:rPr>
          <w:rFonts w:ascii="Garamond" w:hAnsi="Garamond"/>
          <w:szCs w:val="22"/>
          <w:lang w:val="en-US"/>
        </w:rPr>
        <w:t xml:space="preserve"> </w:t>
      </w:r>
      <w:proofErr w:type="spellStart"/>
      <w:r w:rsidRPr="00D945CC">
        <w:rPr>
          <w:rFonts w:ascii="Garamond" w:hAnsi="Garamond"/>
          <w:szCs w:val="22"/>
          <w:lang w:val="en-US"/>
        </w:rPr>
        <w:t>pisać</w:t>
      </w:r>
      <w:proofErr w:type="spellEnd"/>
      <w:r w:rsidRPr="00D945CC">
        <w:rPr>
          <w:rFonts w:ascii="Garamond" w:hAnsi="Garamond"/>
          <w:szCs w:val="22"/>
          <w:lang w:val="en-US"/>
        </w:rPr>
        <w:t xml:space="preserve"> newsletter. Surfer, Content Editor.</w:t>
      </w:r>
    </w:p>
    <w:p w:rsidR="002807A7" w:rsidRPr="00D945CC" w:rsidRDefault="002807A7" w:rsidP="001F08FF">
      <w:pPr>
        <w:pStyle w:val="NormalnyWeb"/>
        <w:spacing w:before="0" w:beforeAutospacing="0" w:after="0" w:afterAutospacing="0"/>
        <w:ind w:left="709" w:hanging="142"/>
        <w:textAlignment w:val="baseline"/>
        <w:rPr>
          <w:rFonts w:ascii="Garamond" w:hAnsi="Garamond"/>
          <w:b/>
          <w:szCs w:val="22"/>
          <w:lang w:val="en-US"/>
        </w:rPr>
      </w:pPr>
    </w:p>
    <w:p w:rsidR="00581468" w:rsidRPr="00D945CC" w:rsidRDefault="002807A7" w:rsidP="001F08FF">
      <w:pPr>
        <w:pStyle w:val="NormalnyWeb"/>
        <w:spacing w:before="0" w:beforeAutospacing="0" w:after="0" w:afterAutospacing="0"/>
        <w:ind w:left="709" w:hanging="142"/>
        <w:textAlignment w:val="baseline"/>
        <w:rPr>
          <w:rFonts w:ascii="Garamond" w:hAnsi="Garamond"/>
          <w:b/>
          <w:szCs w:val="22"/>
          <w:u w:val="single"/>
          <w:lang w:val="en-US"/>
        </w:rPr>
      </w:pPr>
      <w:proofErr w:type="spellStart"/>
      <w:r w:rsidRPr="00D945CC">
        <w:rPr>
          <w:rFonts w:ascii="Garamond" w:hAnsi="Garamond"/>
          <w:b/>
          <w:szCs w:val="22"/>
          <w:u w:val="single"/>
          <w:lang w:val="en-US"/>
        </w:rPr>
        <w:t>Część</w:t>
      </w:r>
      <w:proofErr w:type="spellEnd"/>
      <w:r w:rsidRPr="00D945CC">
        <w:rPr>
          <w:rFonts w:ascii="Garamond" w:hAnsi="Garamond"/>
          <w:b/>
          <w:szCs w:val="22"/>
          <w:u w:val="single"/>
          <w:lang w:val="en-US"/>
        </w:rPr>
        <w:t xml:space="preserve"> III (semester</w:t>
      </w:r>
      <w:r w:rsidR="00DC18E3" w:rsidRPr="00D945CC">
        <w:rPr>
          <w:rFonts w:ascii="Garamond" w:hAnsi="Garamond"/>
          <w:b/>
          <w:szCs w:val="22"/>
          <w:u w:val="single"/>
          <w:lang w:val="en-US"/>
        </w:rPr>
        <w:t xml:space="preserve"> 5</w:t>
      </w:r>
      <w:r w:rsidRPr="00D945CC">
        <w:rPr>
          <w:rFonts w:ascii="Garamond" w:hAnsi="Garamond"/>
          <w:b/>
          <w:szCs w:val="22"/>
          <w:u w:val="single"/>
          <w:lang w:val="en-US"/>
        </w:rPr>
        <w:t>)</w:t>
      </w:r>
      <w:r w:rsidR="00DC18E3" w:rsidRPr="00D945CC">
        <w:rPr>
          <w:rFonts w:ascii="Garamond" w:hAnsi="Garamond"/>
          <w:b/>
          <w:szCs w:val="22"/>
          <w:u w:val="single"/>
          <w:lang w:val="en-US"/>
        </w:rPr>
        <w:t>:</w:t>
      </w:r>
    </w:p>
    <w:p w:rsidR="0057050A" w:rsidRPr="00D945CC" w:rsidRDefault="0057050A" w:rsidP="001F08FF">
      <w:pPr>
        <w:pStyle w:val="NormalnyWeb"/>
        <w:spacing w:before="0" w:beforeAutospacing="0" w:after="0" w:afterAutospacing="0"/>
        <w:ind w:left="709" w:hanging="142"/>
        <w:textAlignment w:val="baseline"/>
        <w:rPr>
          <w:rFonts w:ascii="Garamond" w:hAnsi="Garamond"/>
          <w:b/>
          <w:szCs w:val="22"/>
          <w:lang w:val="en-US"/>
        </w:rPr>
      </w:pPr>
    </w:p>
    <w:p w:rsidR="0057050A" w:rsidRPr="00D945CC" w:rsidRDefault="0057050A" w:rsidP="00CC4DA0">
      <w:pPr>
        <w:pStyle w:val="NormalnyWeb"/>
        <w:spacing w:before="0" w:beforeAutospacing="0" w:after="0" w:afterAutospacing="0"/>
        <w:ind w:left="567"/>
        <w:textAlignment w:val="baseline"/>
        <w:rPr>
          <w:rFonts w:ascii="Garamond" w:hAnsi="Garamond"/>
          <w:b/>
          <w:szCs w:val="22"/>
        </w:rPr>
      </w:pPr>
      <w:proofErr w:type="spellStart"/>
      <w:r w:rsidRPr="00D945CC">
        <w:rPr>
          <w:rFonts w:ascii="Garamond" w:hAnsi="Garamond"/>
          <w:b/>
          <w:szCs w:val="22"/>
        </w:rPr>
        <w:t>Content</w:t>
      </w:r>
      <w:proofErr w:type="spellEnd"/>
      <w:r w:rsidRPr="00D945CC">
        <w:rPr>
          <w:rFonts w:ascii="Garamond" w:hAnsi="Garamond"/>
          <w:b/>
          <w:szCs w:val="22"/>
        </w:rPr>
        <w:t xml:space="preserve"> </w:t>
      </w:r>
      <w:proofErr w:type="spellStart"/>
      <w:r w:rsidRPr="00D945CC">
        <w:rPr>
          <w:rFonts w:ascii="Garamond" w:hAnsi="Garamond"/>
          <w:b/>
          <w:szCs w:val="22"/>
        </w:rPr>
        <w:t>Creator</w:t>
      </w:r>
      <w:proofErr w:type="spellEnd"/>
      <w:r w:rsidR="00CC4DA0" w:rsidRPr="00D945CC">
        <w:rPr>
          <w:rFonts w:ascii="Garamond" w:hAnsi="Garamond"/>
          <w:b/>
          <w:szCs w:val="22"/>
        </w:rPr>
        <w:t>:</w:t>
      </w:r>
    </w:p>
    <w:p w:rsidR="00581468" w:rsidRPr="00D945CC" w:rsidRDefault="00DC18E3" w:rsidP="00581468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/>
        </w:rPr>
      </w:pPr>
      <w:r w:rsidRPr="00D945CC">
        <w:rPr>
          <w:rFonts w:ascii="Garamond" w:hAnsi="Garamond"/>
          <w:szCs w:val="22"/>
          <w:lang w:val="en-US"/>
        </w:rPr>
        <w:t xml:space="preserve">Content marketing &amp; Social Media. </w:t>
      </w:r>
    </w:p>
    <w:p w:rsidR="00581468" w:rsidRPr="00D945CC" w:rsidRDefault="00DC18E3" w:rsidP="00581468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/>
        </w:rPr>
      </w:pPr>
      <w:r w:rsidRPr="00D945CC">
        <w:rPr>
          <w:rFonts w:ascii="Garamond" w:hAnsi="Garamond"/>
          <w:szCs w:val="22"/>
        </w:rPr>
        <w:t xml:space="preserve">Działania (CTA). </w:t>
      </w:r>
    </w:p>
    <w:p w:rsidR="00581468" w:rsidRPr="00D945CC" w:rsidRDefault="00DC18E3" w:rsidP="00581468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/>
        </w:rPr>
      </w:pPr>
      <w:r w:rsidRPr="00D945CC">
        <w:rPr>
          <w:rFonts w:ascii="Garamond" w:hAnsi="Garamond"/>
          <w:szCs w:val="22"/>
        </w:rPr>
        <w:t xml:space="preserve"> Jak pisać opisy produktów, kategorii, opisy na stronę itp. </w:t>
      </w:r>
    </w:p>
    <w:p w:rsidR="00581468" w:rsidRPr="00D945CC" w:rsidRDefault="00DC18E3" w:rsidP="00581468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/>
        </w:rPr>
      </w:pPr>
      <w:r w:rsidRPr="00D945CC">
        <w:rPr>
          <w:rFonts w:ascii="Garamond" w:hAnsi="Garamond"/>
          <w:szCs w:val="22"/>
        </w:rPr>
        <w:t xml:space="preserve">Jak pisać artykuły - treści zewnętrzne i wewnętrzne. </w:t>
      </w:r>
    </w:p>
    <w:p w:rsidR="00DC18E3" w:rsidRPr="00D945CC" w:rsidRDefault="00DC18E3" w:rsidP="00581468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/>
        </w:rPr>
      </w:pPr>
      <w:r w:rsidRPr="00D945CC">
        <w:rPr>
          <w:rFonts w:ascii="Garamond" w:hAnsi="Garamond"/>
          <w:szCs w:val="22"/>
        </w:rPr>
        <w:t xml:space="preserve">Marketing wirusowy - czym jest i jak działa, </w:t>
      </w:r>
      <w:proofErr w:type="spellStart"/>
      <w:r w:rsidRPr="00D945CC">
        <w:rPr>
          <w:rFonts w:ascii="Garamond" w:hAnsi="Garamond"/>
          <w:szCs w:val="22"/>
        </w:rPr>
        <w:t>content</w:t>
      </w:r>
      <w:proofErr w:type="spellEnd"/>
      <w:r w:rsidRPr="00D945CC">
        <w:rPr>
          <w:rFonts w:ascii="Garamond" w:hAnsi="Garamond"/>
          <w:szCs w:val="22"/>
        </w:rPr>
        <w:t xml:space="preserve"> marketing a marketing wirusowy.</w:t>
      </w:r>
    </w:p>
    <w:p w:rsidR="006278F7" w:rsidRDefault="006278F7" w:rsidP="006278F7">
      <w:pPr>
        <w:pStyle w:val="NormalnyWeb"/>
        <w:spacing w:before="0" w:beforeAutospacing="0" w:after="0" w:afterAutospacing="0"/>
        <w:textAlignment w:val="baseline"/>
        <w:rPr>
          <w:rFonts w:ascii="Garamond" w:hAnsi="Garamond"/>
          <w:szCs w:val="22"/>
        </w:rPr>
      </w:pPr>
    </w:p>
    <w:p w:rsidR="00D945CC" w:rsidRPr="00D945CC" w:rsidRDefault="00D945CC" w:rsidP="006278F7">
      <w:pPr>
        <w:pStyle w:val="NormalnyWeb"/>
        <w:spacing w:before="0" w:beforeAutospacing="0" w:after="0" w:afterAutospacing="0"/>
        <w:textAlignment w:val="baseline"/>
        <w:rPr>
          <w:rFonts w:ascii="Garamond" w:hAnsi="Garamond"/>
          <w:szCs w:val="22"/>
        </w:rPr>
      </w:pPr>
    </w:p>
    <w:p w:rsidR="006278F7" w:rsidRPr="00D945CC" w:rsidRDefault="006278F7" w:rsidP="006278F7">
      <w:pPr>
        <w:pStyle w:val="NormalnyWeb"/>
        <w:spacing w:before="0" w:beforeAutospacing="0" w:after="0" w:afterAutospacing="0"/>
        <w:ind w:left="567"/>
        <w:textAlignment w:val="baseline"/>
        <w:rPr>
          <w:rFonts w:ascii="Garamond" w:hAnsi="Garamond"/>
          <w:b/>
          <w:szCs w:val="22"/>
        </w:rPr>
      </w:pPr>
      <w:r w:rsidRPr="00D945CC">
        <w:rPr>
          <w:rFonts w:ascii="Garamond" w:hAnsi="Garamond"/>
          <w:b/>
          <w:szCs w:val="22"/>
        </w:rPr>
        <w:lastRenderedPageBreak/>
        <w:t>Specjalista SEM</w:t>
      </w:r>
      <w:r w:rsidR="00CC4DA0" w:rsidRPr="00D945CC">
        <w:rPr>
          <w:rFonts w:ascii="Garamond" w:hAnsi="Garamond"/>
          <w:b/>
          <w:szCs w:val="22"/>
        </w:rPr>
        <w:t>:</w:t>
      </w:r>
    </w:p>
    <w:p w:rsidR="006278F7" w:rsidRPr="00D945CC" w:rsidRDefault="006278F7" w:rsidP="006278F7">
      <w:pPr>
        <w:pStyle w:val="Normalny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aramond" w:hAnsi="Garamond"/>
        </w:rPr>
      </w:pPr>
      <w:r w:rsidRPr="00D945CC">
        <w:rPr>
          <w:rFonts w:ascii="Garamond" w:hAnsi="Garamond"/>
        </w:rPr>
        <w:t>Content plan – przygotowanie planu publikacji dla wybranego portalu</w:t>
      </w:r>
    </w:p>
    <w:p w:rsidR="006278F7" w:rsidRPr="00D945CC" w:rsidRDefault="006278F7" w:rsidP="006278F7">
      <w:pPr>
        <w:pStyle w:val="Normalny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aramond" w:hAnsi="Garamond"/>
        </w:rPr>
      </w:pPr>
      <w:r w:rsidRPr="00D945CC">
        <w:rPr>
          <w:rFonts w:ascii="Garamond" w:hAnsi="Garamond"/>
        </w:rPr>
        <w:t xml:space="preserve">Realizacja </w:t>
      </w:r>
      <w:proofErr w:type="spellStart"/>
      <w:r w:rsidRPr="00D945CC">
        <w:rPr>
          <w:rFonts w:ascii="Garamond" w:hAnsi="Garamond"/>
        </w:rPr>
        <w:t>content</w:t>
      </w:r>
      <w:proofErr w:type="spellEnd"/>
      <w:r w:rsidRPr="00D945CC">
        <w:rPr>
          <w:rFonts w:ascii="Garamond" w:hAnsi="Garamond"/>
        </w:rPr>
        <w:t xml:space="preserve"> planu – tworzenie zoptymalizowanych pod SEO treści</w:t>
      </w:r>
    </w:p>
    <w:p w:rsidR="006278F7" w:rsidRPr="00D945CC" w:rsidRDefault="006278F7" w:rsidP="006278F7">
      <w:pPr>
        <w:pStyle w:val="Normalny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aramond" w:hAnsi="Garamond"/>
        </w:rPr>
      </w:pPr>
      <w:r w:rsidRPr="00D945CC">
        <w:rPr>
          <w:rFonts w:ascii="Garamond" w:hAnsi="Garamond"/>
        </w:rPr>
        <w:t>Optymalizacja SEO publikowanych wcześniej treści</w:t>
      </w:r>
    </w:p>
    <w:p w:rsidR="006278F7" w:rsidRPr="00D945CC" w:rsidRDefault="006278F7" w:rsidP="006278F7">
      <w:pPr>
        <w:pStyle w:val="Normalny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aramond" w:hAnsi="Garamond"/>
        </w:rPr>
      </w:pPr>
      <w:r w:rsidRPr="00D945CC">
        <w:rPr>
          <w:rFonts w:ascii="Garamond" w:hAnsi="Garamond"/>
        </w:rPr>
        <w:t>Rozbudowa linkowania wewnętrznego na wybranym portalu</w:t>
      </w:r>
    </w:p>
    <w:p w:rsidR="006278F7" w:rsidRPr="00D945CC" w:rsidRDefault="006278F7" w:rsidP="006278F7">
      <w:pPr>
        <w:pStyle w:val="Normalny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aramond" w:hAnsi="Garamond"/>
        </w:rPr>
      </w:pPr>
      <w:r w:rsidRPr="00D945CC">
        <w:rPr>
          <w:rFonts w:ascii="Garamond" w:hAnsi="Garamond"/>
        </w:rPr>
        <w:t>Obsługa CMS – wdrażanie optymalizacji i napisanych artykułów</w:t>
      </w:r>
    </w:p>
    <w:p w:rsidR="006278F7" w:rsidRPr="00D945CC" w:rsidRDefault="006278F7" w:rsidP="006278F7">
      <w:pPr>
        <w:pStyle w:val="Normalny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aramond" w:hAnsi="Garamond"/>
        </w:rPr>
      </w:pPr>
      <w:r w:rsidRPr="00D945CC">
        <w:rPr>
          <w:rFonts w:ascii="Garamond" w:hAnsi="Garamond"/>
        </w:rPr>
        <w:t>Analiza techniczna strony</w:t>
      </w:r>
    </w:p>
    <w:p w:rsidR="006278F7" w:rsidRPr="00D945CC" w:rsidRDefault="006278F7" w:rsidP="006278F7">
      <w:pPr>
        <w:pStyle w:val="Normalny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aramond" w:hAnsi="Garamond"/>
        </w:rPr>
      </w:pPr>
      <w:r w:rsidRPr="00D945CC">
        <w:rPr>
          <w:rFonts w:ascii="Garamond" w:hAnsi="Garamond"/>
        </w:rPr>
        <w:t>Analiza konkurencji – wytypowanie konkurencyjnych stron, przeprowadzenie analizy, sporządzenie wniosków.</w:t>
      </w:r>
    </w:p>
    <w:p w:rsidR="0057050A" w:rsidRPr="00D945CC" w:rsidRDefault="006278F7" w:rsidP="0057050A">
      <w:pPr>
        <w:pStyle w:val="Normalny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aramond" w:hAnsi="Garamond"/>
        </w:rPr>
      </w:pPr>
      <w:r w:rsidRPr="00D945CC">
        <w:rPr>
          <w:rFonts w:ascii="Garamond" w:hAnsi="Garamond"/>
        </w:rPr>
        <w:t xml:space="preserve">Link </w:t>
      </w:r>
      <w:proofErr w:type="spellStart"/>
      <w:r w:rsidRPr="00D945CC">
        <w:rPr>
          <w:rFonts w:ascii="Garamond" w:hAnsi="Garamond"/>
        </w:rPr>
        <w:t>Building</w:t>
      </w:r>
      <w:proofErr w:type="spellEnd"/>
      <w:r w:rsidRPr="00D945CC">
        <w:rPr>
          <w:rFonts w:ascii="Garamond" w:hAnsi="Garamond"/>
        </w:rPr>
        <w:t xml:space="preserve"> – przygotow</w:t>
      </w:r>
      <w:r w:rsidR="00CC4DA0" w:rsidRPr="00D945CC">
        <w:rPr>
          <w:rFonts w:ascii="Garamond" w:hAnsi="Garamond"/>
        </w:rPr>
        <w:t>a</w:t>
      </w:r>
      <w:r w:rsidRPr="00D945CC">
        <w:rPr>
          <w:rFonts w:ascii="Garamond" w:hAnsi="Garamond"/>
        </w:rPr>
        <w:t xml:space="preserve">nie planu </w:t>
      </w:r>
      <w:r w:rsidR="0057050A" w:rsidRPr="00D945CC">
        <w:rPr>
          <w:rFonts w:ascii="Garamond" w:hAnsi="Garamond"/>
        </w:rPr>
        <w:t>linkowania</w:t>
      </w:r>
    </w:p>
    <w:p w:rsidR="002807A7" w:rsidRPr="00D945CC" w:rsidRDefault="002807A7" w:rsidP="001F08FF">
      <w:pPr>
        <w:pStyle w:val="NormalnyWeb"/>
        <w:spacing w:before="0" w:beforeAutospacing="0" w:after="0" w:afterAutospacing="0"/>
        <w:ind w:left="709" w:hanging="142"/>
        <w:textAlignment w:val="baseline"/>
        <w:rPr>
          <w:rFonts w:ascii="Garamond" w:hAnsi="Garamond"/>
          <w:b/>
          <w:szCs w:val="22"/>
        </w:rPr>
      </w:pPr>
    </w:p>
    <w:p w:rsidR="008128A1" w:rsidRPr="00D945CC" w:rsidRDefault="008128A1" w:rsidP="001F08FF">
      <w:pPr>
        <w:pStyle w:val="NormalnyWeb"/>
        <w:spacing w:before="0" w:beforeAutospacing="0" w:after="0" w:afterAutospacing="0"/>
        <w:ind w:left="709" w:hanging="142"/>
        <w:textAlignment w:val="baseline"/>
        <w:rPr>
          <w:rFonts w:ascii="Garamond" w:hAnsi="Garamond"/>
          <w:b/>
          <w:szCs w:val="22"/>
        </w:rPr>
      </w:pPr>
    </w:p>
    <w:p w:rsidR="00DC18E3" w:rsidRPr="00D945CC" w:rsidRDefault="002807A7" w:rsidP="001F08FF">
      <w:pPr>
        <w:pStyle w:val="NormalnyWeb"/>
        <w:spacing w:before="0" w:beforeAutospacing="0" w:after="0" w:afterAutospacing="0"/>
        <w:ind w:left="709" w:hanging="142"/>
        <w:textAlignment w:val="baseline"/>
        <w:rPr>
          <w:rFonts w:ascii="Garamond" w:hAnsi="Garamond"/>
          <w:b/>
          <w:szCs w:val="22"/>
          <w:u w:val="single"/>
        </w:rPr>
      </w:pPr>
      <w:r w:rsidRPr="00D945CC">
        <w:rPr>
          <w:rFonts w:ascii="Garamond" w:hAnsi="Garamond"/>
          <w:b/>
          <w:szCs w:val="22"/>
          <w:u w:val="single"/>
        </w:rPr>
        <w:t>Część IV (s</w:t>
      </w:r>
      <w:r w:rsidR="00DC18E3" w:rsidRPr="00D945CC">
        <w:rPr>
          <w:rFonts w:ascii="Garamond" w:hAnsi="Garamond"/>
          <w:b/>
          <w:szCs w:val="22"/>
          <w:u w:val="single"/>
        </w:rPr>
        <w:t>emestr 6</w:t>
      </w:r>
      <w:r w:rsidRPr="00D945CC">
        <w:rPr>
          <w:rFonts w:ascii="Garamond" w:hAnsi="Garamond"/>
          <w:b/>
          <w:szCs w:val="22"/>
          <w:u w:val="single"/>
        </w:rPr>
        <w:t>)</w:t>
      </w:r>
      <w:r w:rsidR="00DC18E3" w:rsidRPr="00D945CC">
        <w:rPr>
          <w:rFonts w:ascii="Garamond" w:hAnsi="Garamond"/>
          <w:b/>
          <w:szCs w:val="22"/>
          <w:u w:val="single"/>
        </w:rPr>
        <w:t>:</w:t>
      </w:r>
    </w:p>
    <w:p w:rsidR="00CC4DA0" w:rsidRPr="00D945CC" w:rsidRDefault="00CC4DA0" w:rsidP="00CC4DA0">
      <w:pPr>
        <w:pStyle w:val="NormalnyWeb"/>
        <w:spacing w:before="0" w:beforeAutospacing="0" w:after="0" w:afterAutospacing="0"/>
        <w:ind w:firstLine="360"/>
        <w:textAlignment w:val="baseline"/>
        <w:rPr>
          <w:rFonts w:ascii="Garamond" w:hAnsi="Garamond"/>
          <w:szCs w:val="22"/>
        </w:rPr>
      </w:pPr>
    </w:p>
    <w:p w:rsidR="00CC4DA0" w:rsidRPr="00D945CC" w:rsidRDefault="00CC4DA0" w:rsidP="00CC4DA0">
      <w:pPr>
        <w:pStyle w:val="NormalnyWeb"/>
        <w:spacing w:before="0" w:beforeAutospacing="0" w:after="0" w:afterAutospacing="0"/>
        <w:ind w:firstLine="360"/>
        <w:textAlignment w:val="baseline"/>
        <w:rPr>
          <w:rFonts w:ascii="Garamond" w:hAnsi="Garamond"/>
          <w:b/>
          <w:szCs w:val="22"/>
        </w:rPr>
      </w:pPr>
      <w:proofErr w:type="spellStart"/>
      <w:r w:rsidRPr="00D945CC">
        <w:rPr>
          <w:rFonts w:ascii="Garamond" w:hAnsi="Garamond"/>
          <w:b/>
          <w:szCs w:val="22"/>
        </w:rPr>
        <w:t>Content</w:t>
      </w:r>
      <w:proofErr w:type="spellEnd"/>
      <w:r w:rsidRPr="00D945CC">
        <w:rPr>
          <w:rFonts w:ascii="Garamond" w:hAnsi="Garamond"/>
          <w:b/>
          <w:szCs w:val="22"/>
        </w:rPr>
        <w:t xml:space="preserve"> </w:t>
      </w:r>
      <w:proofErr w:type="spellStart"/>
      <w:r w:rsidRPr="00D945CC">
        <w:rPr>
          <w:rFonts w:ascii="Garamond" w:hAnsi="Garamond"/>
          <w:b/>
          <w:szCs w:val="22"/>
        </w:rPr>
        <w:t>Creator</w:t>
      </w:r>
      <w:proofErr w:type="spellEnd"/>
      <w:r w:rsidRPr="00D945CC">
        <w:rPr>
          <w:rFonts w:ascii="Garamond" w:hAnsi="Garamond"/>
          <w:b/>
          <w:szCs w:val="22"/>
        </w:rPr>
        <w:t>:</w:t>
      </w:r>
    </w:p>
    <w:p w:rsidR="00581468" w:rsidRPr="00D945CC" w:rsidRDefault="00DC18E3" w:rsidP="00581468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aramond" w:hAnsi="Garamond"/>
          <w:lang w:val="en-US"/>
        </w:rPr>
      </w:pPr>
      <w:r w:rsidRPr="00D945CC">
        <w:rPr>
          <w:rFonts w:ascii="Garamond" w:hAnsi="Garamond"/>
          <w:szCs w:val="22"/>
          <w:lang w:val="en-US"/>
        </w:rPr>
        <w:t xml:space="preserve">E-mail marketing. </w:t>
      </w:r>
      <w:proofErr w:type="spellStart"/>
      <w:r w:rsidRPr="00D945CC">
        <w:rPr>
          <w:rFonts w:ascii="Garamond" w:hAnsi="Garamond"/>
          <w:szCs w:val="22"/>
          <w:lang w:val="en-US"/>
        </w:rPr>
        <w:t>Rodzaje</w:t>
      </w:r>
      <w:proofErr w:type="spellEnd"/>
      <w:r w:rsidRPr="00D945CC">
        <w:rPr>
          <w:rFonts w:ascii="Garamond" w:hAnsi="Garamond"/>
          <w:szCs w:val="22"/>
          <w:lang w:val="en-US"/>
        </w:rPr>
        <w:t xml:space="preserve"> e-mail </w:t>
      </w:r>
      <w:proofErr w:type="spellStart"/>
      <w:r w:rsidRPr="00D945CC">
        <w:rPr>
          <w:rFonts w:ascii="Garamond" w:hAnsi="Garamond"/>
          <w:szCs w:val="22"/>
          <w:lang w:val="en-US"/>
        </w:rPr>
        <w:t>marketingu</w:t>
      </w:r>
      <w:proofErr w:type="spellEnd"/>
      <w:r w:rsidRPr="00D945CC">
        <w:rPr>
          <w:rFonts w:ascii="Garamond" w:hAnsi="Garamond"/>
          <w:szCs w:val="22"/>
          <w:lang w:val="en-US"/>
        </w:rPr>
        <w:t xml:space="preserve">. </w:t>
      </w:r>
    </w:p>
    <w:p w:rsidR="00581468" w:rsidRPr="00D945CC" w:rsidRDefault="00DC18E3" w:rsidP="00581468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aramond" w:hAnsi="Garamond"/>
        </w:rPr>
      </w:pPr>
      <w:r w:rsidRPr="00D945CC">
        <w:rPr>
          <w:rFonts w:ascii="Garamond" w:hAnsi="Garamond"/>
          <w:szCs w:val="22"/>
        </w:rPr>
        <w:t xml:space="preserve">Konfiguracja i zarządzanie newsletterem na stronie. </w:t>
      </w:r>
    </w:p>
    <w:p w:rsidR="00581468" w:rsidRPr="00D945CC" w:rsidRDefault="00DC18E3" w:rsidP="00581468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aramond" w:hAnsi="Garamond"/>
        </w:rPr>
      </w:pPr>
      <w:r w:rsidRPr="00D945CC">
        <w:rPr>
          <w:rFonts w:ascii="Garamond" w:hAnsi="Garamond"/>
          <w:szCs w:val="22"/>
        </w:rPr>
        <w:t xml:space="preserve">Wykorzystanie e-mail marketingu przy </w:t>
      </w:r>
      <w:proofErr w:type="spellStart"/>
      <w:r w:rsidRPr="00D945CC">
        <w:rPr>
          <w:rFonts w:ascii="Garamond" w:hAnsi="Garamond"/>
          <w:szCs w:val="22"/>
        </w:rPr>
        <w:t>up-sellingu</w:t>
      </w:r>
      <w:proofErr w:type="spellEnd"/>
      <w:r w:rsidRPr="00D945CC">
        <w:rPr>
          <w:rFonts w:ascii="Garamond" w:hAnsi="Garamond"/>
          <w:szCs w:val="22"/>
        </w:rPr>
        <w:t xml:space="preserve"> i </w:t>
      </w:r>
      <w:proofErr w:type="spellStart"/>
      <w:r w:rsidRPr="00D945CC">
        <w:rPr>
          <w:rFonts w:ascii="Garamond" w:hAnsi="Garamond"/>
          <w:szCs w:val="22"/>
        </w:rPr>
        <w:t>cross-sellingu</w:t>
      </w:r>
      <w:proofErr w:type="spellEnd"/>
      <w:r w:rsidRPr="00D945CC">
        <w:rPr>
          <w:rFonts w:ascii="Garamond" w:hAnsi="Garamond"/>
          <w:szCs w:val="22"/>
        </w:rPr>
        <w:t xml:space="preserve">.  </w:t>
      </w:r>
    </w:p>
    <w:p w:rsidR="00581468" w:rsidRPr="00D945CC" w:rsidRDefault="00DC18E3" w:rsidP="00581468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aramond" w:hAnsi="Garamond"/>
        </w:rPr>
      </w:pPr>
      <w:r w:rsidRPr="00D945CC">
        <w:rPr>
          <w:rFonts w:ascii="Garamond" w:hAnsi="Garamond"/>
          <w:szCs w:val="22"/>
        </w:rPr>
        <w:t xml:space="preserve">Konfiguracja i zarządzanie </w:t>
      </w:r>
      <w:proofErr w:type="spellStart"/>
      <w:r w:rsidRPr="00D945CC">
        <w:rPr>
          <w:rFonts w:ascii="Garamond" w:hAnsi="Garamond"/>
          <w:szCs w:val="22"/>
        </w:rPr>
        <w:t>cold</w:t>
      </w:r>
      <w:proofErr w:type="spellEnd"/>
      <w:r w:rsidRPr="00D945CC">
        <w:rPr>
          <w:rFonts w:ascii="Garamond" w:hAnsi="Garamond"/>
          <w:szCs w:val="22"/>
        </w:rPr>
        <w:t xml:space="preserve"> mailingiem. </w:t>
      </w:r>
    </w:p>
    <w:p w:rsidR="00581468" w:rsidRPr="00D945CC" w:rsidRDefault="00DC18E3" w:rsidP="00581468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aramond" w:hAnsi="Garamond"/>
        </w:rPr>
      </w:pPr>
      <w:proofErr w:type="spellStart"/>
      <w:r w:rsidRPr="00D945CC">
        <w:rPr>
          <w:rFonts w:ascii="Garamond" w:hAnsi="Garamond"/>
          <w:szCs w:val="22"/>
        </w:rPr>
        <w:t>Autoresponder</w:t>
      </w:r>
      <w:proofErr w:type="spellEnd"/>
      <w:r w:rsidRPr="00D945CC">
        <w:rPr>
          <w:rFonts w:ascii="Garamond" w:hAnsi="Garamond"/>
          <w:szCs w:val="22"/>
        </w:rPr>
        <w:t xml:space="preserve"> - czym jest i jak stosować. </w:t>
      </w:r>
    </w:p>
    <w:p w:rsidR="00DC18E3" w:rsidRPr="00D945CC" w:rsidRDefault="00DC18E3" w:rsidP="00581468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aramond" w:hAnsi="Garamond"/>
        </w:rPr>
      </w:pPr>
      <w:r w:rsidRPr="00D945CC">
        <w:rPr>
          <w:rFonts w:ascii="Garamond" w:hAnsi="Garamond"/>
          <w:szCs w:val="22"/>
        </w:rPr>
        <w:t xml:space="preserve">Wykorzystanie mailingu przy realizacji </w:t>
      </w:r>
      <w:proofErr w:type="spellStart"/>
      <w:r w:rsidRPr="00D945CC">
        <w:rPr>
          <w:rFonts w:ascii="Garamond" w:hAnsi="Garamond"/>
          <w:szCs w:val="22"/>
        </w:rPr>
        <w:t>onboardingu</w:t>
      </w:r>
      <w:proofErr w:type="spellEnd"/>
      <w:r w:rsidRPr="00D945CC">
        <w:rPr>
          <w:rFonts w:ascii="Garamond" w:hAnsi="Garamond"/>
          <w:szCs w:val="22"/>
        </w:rPr>
        <w:t>.</w:t>
      </w:r>
    </w:p>
    <w:p w:rsidR="00CC4DA0" w:rsidRPr="00D945CC" w:rsidRDefault="00CC4DA0" w:rsidP="00CC4DA0">
      <w:pPr>
        <w:pStyle w:val="NormalnyWeb"/>
        <w:spacing w:before="0" w:beforeAutospacing="0" w:after="0" w:afterAutospacing="0"/>
        <w:textAlignment w:val="baseline"/>
        <w:rPr>
          <w:rFonts w:ascii="Garamond" w:hAnsi="Garamond"/>
          <w:szCs w:val="22"/>
        </w:rPr>
      </w:pPr>
    </w:p>
    <w:p w:rsidR="00CC4DA0" w:rsidRPr="00D945CC" w:rsidRDefault="00CC4DA0" w:rsidP="00CC4DA0">
      <w:pPr>
        <w:pStyle w:val="NormalnyWeb"/>
        <w:spacing w:before="0" w:beforeAutospacing="0" w:after="0" w:afterAutospacing="0"/>
        <w:ind w:firstLine="360"/>
        <w:textAlignment w:val="baseline"/>
        <w:rPr>
          <w:rFonts w:ascii="Garamond" w:hAnsi="Garamond"/>
          <w:b/>
          <w:szCs w:val="22"/>
        </w:rPr>
      </w:pPr>
      <w:r w:rsidRPr="00D945CC">
        <w:rPr>
          <w:rFonts w:ascii="Garamond" w:hAnsi="Garamond"/>
          <w:b/>
          <w:szCs w:val="22"/>
        </w:rPr>
        <w:t>Specjalista SEM:</w:t>
      </w:r>
    </w:p>
    <w:p w:rsidR="00CC4DA0" w:rsidRPr="00D945CC" w:rsidRDefault="0067500B" w:rsidP="00D945CC">
      <w:pPr>
        <w:pStyle w:val="Normalny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Garamond" w:hAnsi="Garamond"/>
          <w:szCs w:val="22"/>
        </w:rPr>
      </w:pPr>
      <w:r w:rsidRPr="00D945CC">
        <w:rPr>
          <w:rFonts w:ascii="Garamond" w:hAnsi="Garamond"/>
          <w:szCs w:val="22"/>
        </w:rPr>
        <w:t xml:space="preserve">Przygotowanie strony wraz z planem promocji w Google (SEO i </w:t>
      </w:r>
      <w:proofErr w:type="spellStart"/>
      <w:r w:rsidRPr="00D945CC">
        <w:rPr>
          <w:rFonts w:ascii="Garamond" w:hAnsi="Garamond"/>
          <w:szCs w:val="22"/>
        </w:rPr>
        <w:t>Ads</w:t>
      </w:r>
      <w:proofErr w:type="spellEnd"/>
      <w:r w:rsidRPr="00D945CC">
        <w:rPr>
          <w:rFonts w:ascii="Garamond" w:hAnsi="Garamond"/>
          <w:szCs w:val="22"/>
        </w:rPr>
        <w:t>)</w:t>
      </w:r>
    </w:p>
    <w:p w:rsidR="0067500B" w:rsidRPr="00D945CC" w:rsidRDefault="0067500B" w:rsidP="00D945CC">
      <w:pPr>
        <w:pStyle w:val="Normalny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Garamond" w:hAnsi="Garamond"/>
          <w:szCs w:val="22"/>
        </w:rPr>
      </w:pPr>
      <w:r w:rsidRPr="00D945CC">
        <w:rPr>
          <w:rFonts w:ascii="Garamond" w:hAnsi="Garamond"/>
          <w:szCs w:val="22"/>
        </w:rPr>
        <w:t>Znalezienie słów kluczowych</w:t>
      </w:r>
    </w:p>
    <w:p w:rsidR="0067500B" w:rsidRPr="00D945CC" w:rsidRDefault="0067500B" w:rsidP="00D945CC">
      <w:pPr>
        <w:pStyle w:val="Normalny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Garamond" w:hAnsi="Garamond"/>
          <w:szCs w:val="22"/>
        </w:rPr>
      </w:pPr>
      <w:r w:rsidRPr="00D945CC">
        <w:rPr>
          <w:rFonts w:ascii="Garamond" w:hAnsi="Garamond"/>
          <w:szCs w:val="22"/>
        </w:rPr>
        <w:t>Opracowanie zoptymalizowanych treści na stronę</w:t>
      </w:r>
    </w:p>
    <w:p w:rsidR="0067500B" w:rsidRPr="00D945CC" w:rsidRDefault="0067500B" w:rsidP="00D945CC">
      <w:pPr>
        <w:pStyle w:val="Normalny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Garamond" w:hAnsi="Garamond"/>
          <w:szCs w:val="22"/>
        </w:rPr>
      </w:pPr>
      <w:r w:rsidRPr="00D945CC">
        <w:rPr>
          <w:rFonts w:ascii="Garamond" w:hAnsi="Garamond"/>
          <w:szCs w:val="22"/>
        </w:rPr>
        <w:t xml:space="preserve">Przygotowanie makiety — </w:t>
      </w:r>
      <w:proofErr w:type="spellStart"/>
      <w:r w:rsidRPr="00D945CC">
        <w:rPr>
          <w:rFonts w:ascii="Garamond" w:hAnsi="Garamond"/>
          <w:szCs w:val="22"/>
        </w:rPr>
        <w:t>Figma</w:t>
      </w:r>
      <w:proofErr w:type="spellEnd"/>
      <w:r w:rsidRPr="00D945CC">
        <w:rPr>
          <w:rFonts w:ascii="Garamond" w:hAnsi="Garamond"/>
          <w:szCs w:val="22"/>
        </w:rPr>
        <w:t xml:space="preserve"> z treścią i grafikami</w:t>
      </w:r>
    </w:p>
    <w:p w:rsidR="0067500B" w:rsidRPr="00D945CC" w:rsidRDefault="0067500B" w:rsidP="00D945CC">
      <w:pPr>
        <w:pStyle w:val="Normalny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Garamond" w:hAnsi="Garamond"/>
          <w:szCs w:val="22"/>
        </w:rPr>
      </w:pPr>
      <w:r w:rsidRPr="00D945CC">
        <w:rPr>
          <w:rFonts w:ascii="Garamond" w:hAnsi="Garamond"/>
          <w:szCs w:val="22"/>
        </w:rPr>
        <w:t>Przygotowanie mat</w:t>
      </w:r>
      <w:r w:rsidR="00AA2C43" w:rsidRPr="00D945CC">
        <w:rPr>
          <w:rFonts w:ascii="Garamond" w:hAnsi="Garamond"/>
          <w:szCs w:val="22"/>
        </w:rPr>
        <w:t>a</w:t>
      </w:r>
      <w:r w:rsidRPr="00D945CC">
        <w:rPr>
          <w:rFonts w:ascii="Garamond" w:hAnsi="Garamond"/>
          <w:szCs w:val="22"/>
        </w:rPr>
        <w:t xml:space="preserve"> </w:t>
      </w:r>
      <w:proofErr w:type="spellStart"/>
      <w:r w:rsidRPr="00D945CC">
        <w:rPr>
          <w:rFonts w:ascii="Garamond" w:hAnsi="Garamond"/>
          <w:szCs w:val="22"/>
        </w:rPr>
        <w:t>tagów</w:t>
      </w:r>
      <w:proofErr w:type="spellEnd"/>
    </w:p>
    <w:p w:rsidR="00AA2C43" w:rsidRPr="00D945CC" w:rsidRDefault="00AA2C43" w:rsidP="00D945CC">
      <w:pPr>
        <w:pStyle w:val="Normalny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Garamond" w:hAnsi="Garamond"/>
          <w:szCs w:val="22"/>
        </w:rPr>
      </w:pPr>
      <w:r w:rsidRPr="00D945CC">
        <w:rPr>
          <w:rFonts w:ascii="Garamond" w:hAnsi="Garamond"/>
          <w:szCs w:val="22"/>
        </w:rPr>
        <w:t>SMO strony</w:t>
      </w:r>
    </w:p>
    <w:p w:rsidR="001D666B" w:rsidRPr="00D945CC" w:rsidRDefault="001D666B" w:rsidP="00D945CC">
      <w:pPr>
        <w:pStyle w:val="Normalny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Garamond" w:hAnsi="Garamond"/>
          <w:szCs w:val="22"/>
        </w:rPr>
      </w:pPr>
      <w:r w:rsidRPr="00D945CC">
        <w:rPr>
          <w:rFonts w:ascii="Garamond" w:hAnsi="Garamond"/>
          <w:szCs w:val="22"/>
        </w:rPr>
        <w:t>Opracowanie zoptymalizowanych treści (ofertowych i blogowych) na stronę</w:t>
      </w:r>
    </w:p>
    <w:p w:rsidR="0067500B" w:rsidRPr="00D945CC" w:rsidRDefault="0067500B" w:rsidP="00D945CC">
      <w:pPr>
        <w:pStyle w:val="Normalny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Garamond" w:hAnsi="Garamond"/>
          <w:szCs w:val="22"/>
        </w:rPr>
      </w:pPr>
      <w:r w:rsidRPr="00D945CC">
        <w:rPr>
          <w:rFonts w:ascii="Garamond" w:hAnsi="Garamond"/>
          <w:szCs w:val="22"/>
        </w:rPr>
        <w:t>Zaprojektowanie reklam tekstowych</w:t>
      </w:r>
      <w:r w:rsidR="00AA2C43" w:rsidRPr="00D945CC">
        <w:rPr>
          <w:rFonts w:ascii="Garamond" w:hAnsi="Garamond"/>
          <w:szCs w:val="22"/>
        </w:rPr>
        <w:t xml:space="preserve"> – Google </w:t>
      </w:r>
      <w:proofErr w:type="spellStart"/>
      <w:r w:rsidR="00AA2C43" w:rsidRPr="00D945CC">
        <w:rPr>
          <w:rFonts w:ascii="Garamond" w:hAnsi="Garamond"/>
          <w:szCs w:val="22"/>
        </w:rPr>
        <w:t>Ads</w:t>
      </w:r>
      <w:proofErr w:type="spellEnd"/>
    </w:p>
    <w:p w:rsidR="00DC18E3" w:rsidRPr="00D945CC" w:rsidRDefault="0067500B" w:rsidP="00D945CC">
      <w:pPr>
        <w:pStyle w:val="Normalny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Garamond" w:hAnsi="Garamond"/>
          <w:szCs w:val="22"/>
        </w:rPr>
      </w:pPr>
      <w:r w:rsidRPr="00D945CC">
        <w:rPr>
          <w:rFonts w:ascii="Garamond" w:hAnsi="Garamond"/>
          <w:szCs w:val="22"/>
        </w:rPr>
        <w:t>Zaprojektowanie reklam graficznych</w:t>
      </w:r>
      <w:r w:rsidR="00AA2C43" w:rsidRPr="00D945CC">
        <w:rPr>
          <w:rFonts w:ascii="Garamond" w:hAnsi="Garamond"/>
          <w:szCs w:val="22"/>
        </w:rPr>
        <w:t xml:space="preserve"> – Google </w:t>
      </w:r>
      <w:proofErr w:type="spellStart"/>
      <w:r w:rsidR="00AA2C43" w:rsidRPr="00D945CC">
        <w:rPr>
          <w:rFonts w:ascii="Garamond" w:hAnsi="Garamond"/>
          <w:szCs w:val="22"/>
        </w:rPr>
        <w:t>Ads</w:t>
      </w:r>
      <w:proofErr w:type="spellEnd"/>
      <w:r w:rsidR="00AA2C43" w:rsidRPr="00D945CC">
        <w:rPr>
          <w:rFonts w:ascii="Garamond" w:hAnsi="Garamond"/>
          <w:szCs w:val="22"/>
        </w:rPr>
        <w:t xml:space="preserve">, Meta </w:t>
      </w:r>
      <w:proofErr w:type="spellStart"/>
      <w:r w:rsidR="00AA2C43" w:rsidRPr="00D945CC">
        <w:rPr>
          <w:rFonts w:ascii="Garamond" w:hAnsi="Garamond"/>
          <w:szCs w:val="22"/>
        </w:rPr>
        <w:t>Ads</w:t>
      </w:r>
      <w:proofErr w:type="spellEnd"/>
    </w:p>
    <w:p w:rsidR="00AA2C43" w:rsidRPr="00D945CC" w:rsidRDefault="00AA2C43" w:rsidP="00AA2C43">
      <w:pPr>
        <w:pStyle w:val="NormalnyWeb"/>
        <w:spacing w:before="0" w:beforeAutospacing="0" w:after="0" w:afterAutospacing="0"/>
        <w:textAlignment w:val="baseline"/>
        <w:rPr>
          <w:rFonts w:ascii="Garamond" w:hAnsi="Garamond"/>
          <w:szCs w:val="22"/>
        </w:rPr>
      </w:pPr>
    </w:p>
    <w:p w:rsidR="00706E7E" w:rsidRPr="00D945CC" w:rsidRDefault="0013160E" w:rsidP="00706E7E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</w:rPr>
      </w:pPr>
      <w:r w:rsidRPr="00D945CC">
        <w:rPr>
          <w:rFonts w:ascii="Garamond" w:hAnsi="Garamond"/>
          <w:b/>
          <w:sz w:val="24"/>
        </w:rPr>
        <w:t xml:space="preserve">Szczegółowa </w:t>
      </w:r>
      <w:r w:rsidR="00211610" w:rsidRPr="00D945CC">
        <w:rPr>
          <w:rFonts w:ascii="Garamond" w:hAnsi="Garamond"/>
          <w:b/>
          <w:sz w:val="24"/>
        </w:rPr>
        <w:t>informacja dotycząca prowadzenia dokumentacji praktyk przez studenta</w:t>
      </w:r>
    </w:p>
    <w:p w:rsidR="00D75BAB" w:rsidRPr="00D945CC" w:rsidRDefault="00D75BAB" w:rsidP="00D75BAB">
      <w:pPr>
        <w:pStyle w:val="Akapitzlist"/>
        <w:jc w:val="both"/>
        <w:rPr>
          <w:rFonts w:ascii="Garamond" w:hAnsi="Garamond"/>
          <w:b/>
          <w:sz w:val="24"/>
        </w:rPr>
      </w:pPr>
    </w:p>
    <w:p w:rsidR="00211610" w:rsidRPr="00D945CC" w:rsidRDefault="00927D85" w:rsidP="00211610">
      <w:pPr>
        <w:pStyle w:val="Akapitzlist"/>
        <w:jc w:val="both"/>
        <w:rPr>
          <w:rFonts w:ascii="Garamond" w:hAnsi="Garamond"/>
          <w:sz w:val="24"/>
          <w:u w:val="single"/>
        </w:rPr>
      </w:pPr>
      <w:r w:rsidRPr="00D945CC">
        <w:rPr>
          <w:rFonts w:ascii="Garamond" w:hAnsi="Garamond"/>
          <w:sz w:val="24"/>
          <w:u w:val="single"/>
        </w:rPr>
        <w:t>Dokumenty wymagane przez rozpoczęciem praktyki studenckiej:</w:t>
      </w:r>
    </w:p>
    <w:p w:rsidR="00927D85" w:rsidRPr="00D945CC" w:rsidRDefault="00927D85" w:rsidP="00927D85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 xml:space="preserve">Skierowanie na praktykę i oświadczenie o przyjęciu na praktykę (załącznik 1a i 1b do </w:t>
      </w:r>
      <w:r w:rsidR="00635CD3" w:rsidRPr="00D945CC">
        <w:rPr>
          <w:rFonts w:ascii="Garamond" w:hAnsi="Garamond"/>
          <w:sz w:val="24"/>
        </w:rPr>
        <w:t>R</w:t>
      </w:r>
      <w:r w:rsidRPr="00D945CC">
        <w:rPr>
          <w:rFonts w:ascii="Garamond" w:hAnsi="Garamond"/>
          <w:sz w:val="24"/>
        </w:rPr>
        <w:t>egulaminu praktyk);</w:t>
      </w:r>
    </w:p>
    <w:p w:rsidR="00927D85" w:rsidRPr="00D945CC" w:rsidRDefault="00635CD3" w:rsidP="00927D85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>Porozumienie o współpracy</w:t>
      </w:r>
      <w:r w:rsidR="008128A1" w:rsidRPr="00D945CC">
        <w:rPr>
          <w:rFonts w:ascii="Garamond" w:hAnsi="Garamond"/>
          <w:sz w:val="24"/>
        </w:rPr>
        <w:t xml:space="preserve"> dotyczącej praktyki zawodowej (</w:t>
      </w:r>
      <w:r w:rsidRPr="00D945CC">
        <w:rPr>
          <w:rFonts w:ascii="Garamond" w:hAnsi="Garamond"/>
          <w:sz w:val="24"/>
        </w:rPr>
        <w:t xml:space="preserve">załącznik 2a lub 2b lub 2c do Regulaminu praktyk). </w:t>
      </w:r>
    </w:p>
    <w:p w:rsidR="00635CD3" w:rsidRPr="00D945CC" w:rsidRDefault="00635CD3" w:rsidP="00635CD3">
      <w:pPr>
        <w:pStyle w:val="Akapitzlist"/>
        <w:jc w:val="both"/>
        <w:rPr>
          <w:rFonts w:ascii="Garamond" w:hAnsi="Garamond"/>
          <w:sz w:val="24"/>
          <w:u w:val="single"/>
        </w:rPr>
      </w:pPr>
    </w:p>
    <w:p w:rsidR="00797CDF" w:rsidRPr="00D945CC" w:rsidRDefault="00797CDF" w:rsidP="00635CD3">
      <w:pPr>
        <w:pStyle w:val="Akapitzlist"/>
        <w:jc w:val="both"/>
        <w:rPr>
          <w:rFonts w:ascii="Garamond" w:hAnsi="Garamond"/>
          <w:sz w:val="24"/>
          <w:u w:val="single"/>
        </w:rPr>
      </w:pPr>
      <w:r w:rsidRPr="00D945CC">
        <w:rPr>
          <w:rFonts w:ascii="Garamond" w:hAnsi="Garamond"/>
          <w:sz w:val="24"/>
          <w:u w:val="single"/>
        </w:rPr>
        <w:t>Dokumenty potwierdzające odbycie praktyk studenckiej:</w:t>
      </w:r>
    </w:p>
    <w:p w:rsidR="00797CDF" w:rsidRPr="00D945CC" w:rsidRDefault="00797CDF" w:rsidP="00797CDF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 xml:space="preserve">Wypleniony dziennik praktyk </w:t>
      </w:r>
    </w:p>
    <w:p w:rsidR="00797CDF" w:rsidRPr="00D945CC" w:rsidRDefault="00797CDF" w:rsidP="00797CDF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 xml:space="preserve">Karta weryfikacji efektów uczenia się (załącznik 3 do Regulaminu praktyk). </w:t>
      </w:r>
    </w:p>
    <w:p w:rsidR="00414F69" w:rsidRPr="00D945CC" w:rsidRDefault="00414F69" w:rsidP="00414F69">
      <w:pPr>
        <w:pStyle w:val="Akapitzlist"/>
        <w:jc w:val="both"/>
        <w:rPr>
          <w:rFonts w:ascii="Garamond" w:hAnsi="Garamond"/>
          <w:b/>
          <w:sz w:val="24"/>
        </w:rPr>
      </w:pPr>
    </w:p>
    <w:p w:rsidR="00797CDF" w:rsidRPr="00D945CC" w:rsidRDefault="00414F69" w:rsidP="00414F69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</w:rPr>
      </w:pPr>
      <w:r w:rsidRPr="00D945CC">
        <w:rPr>
          <w:rFonts w:ascii="Garamond" w:hAnsi="Garamond"/>
          <w:b/>
          <w:sz w:val="24"/>
        </w:rPr>
        <w:lastRenderedPageBreak/>
        <w:t>Zasady i terminy zaliczenia praktyk</w:t>
      </w:r>
    </w:p>
    <w:p w:rsidR="00414F69" w:rsidRPr="00D945CC" w:rsidRDefault="00F00545" w:rsidP="00F00545">
      <w:pPr>
        <w:pStyle w:val="Akapitzlist"/>
        <w:numPr>
          <w:ilvl w:val="0"/>
          <w:numId w:val="11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 xml:space="preserve">Wpis zaliczenia praktyk dokonuje opiekun praktyk </w:t>
      </w:r>
      <w:r w:rsidR="00274E9C" w:rsidRPr="00D945CC">
        <w:rPr>
          <w:rFonts w:ascii="Garamond" w:hAnsi="Garamond"/>
          <w:sz w:val="24"/>
        </w:rPr>
        <w:t>w</w:t>
      </w:r>
      <w:r w:rsidRPr="00D945CC">
        <w:rPr>
          <w:rFonts w:ascii="Garamond" w:hAnsi="Garamond"/>
          <w:sz w:val="24"/>
        </w:rPr>
        <w:t xml:space="preserve"> terminie spełniającym warunki zaliczenia praktyk,</w:t>
      </w:r>
    </w:p>
    <w:p w:rsidR="00F00545" w:rsidRPr="00D945CC" w:rsidRDefault="00E345CE" w:rsidP="00F00545">
      <w:pPr>
        <w:pStyle w:val="Akapitzlist"/>
        <w:numPr>
          <w:ilvl w:val="0"/>
          <w:numId w:val="11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 xml:space="preserve">Zaliczenie praktyk: odpowiedź ustna z zakresu zrealizowanej praktyki – odbywa się podczas sesji egzaminacyjnej zimowej lub letniej w zależności od terminu praktyki przewidzianego w planie studiów. </w:t>
      </w:r>
    </w:p>
    <w:p w:rsidR="001C6F6F" w:rsidRPr="00D945CC" w:rsidRDefault="001C6F6F" w:rsidP="00F00545">
      <w:pPr>
        <w:pStyle w:val="Akapitzlist"/>
        <w:numPr>
          <w:ilvl w:val="0"/>
          <w:numId w:val="11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>Warunkiem zaliczenia praktyk jest:</w:t>
      </w:r>
    </w:p>
    <w:p w:rsidR="001C6F6F" w:rsidRPr="00D945CC" w:rsidRDefault="00861C5D" w:rsidP="001C6F6F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>o</w:t>
      </w:r>
      <w:r w:rsidR="001C6F6F" w:rsidRPr="00D945CC">
        <w:rPr>
          <w:rFonts w:ascii="Garamond" w:hAnsi="Garamond"/>
          <w:sz w:val="24"/>
        </w:rPr>
        <w:t>dbycie praktyki w ustalonym terminie,</w:t>
      </w:r>
    </w:p>
    <w:p w:rsidR="001C6F6F" w:rsidRPr="00D945CC" w:rsidRDefault="00861C5D" w:rsidP="001C6F6F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>p</w:t>
      </w:r>
      <w:r w:rsidR="001C6F6F" w:rsidRPr="00D945CC">
        <w:rPr>
          <w:rFonts w:ascii="Garamond" w:hAnsi="Garamond"/>
          <w:sz w:val="24"/>
        </w:rPr>
        <w:t>rzedłożenie wypełnionego dziennika praktyk, podpisanego przez opiekuna w zakładzie pracy, w którym odbywana była praktyka,</w:t>
      </w:r>
    </w:p>
    <w:p w:rsidR="001E35B1" w:rsidRPr="00D945CC" w:rsidRDefault="001E35B1" w:rsidP="001C6F6F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>przedłożenie podpisanego Porozumienia o współpracy dotyczącej praktyki zawodowej (załącznik 2a lub 2b lub 2c do Regulaminu praktyk),</w:t>
      </w:r>
    </w:p>
    <w:p w:rsidR="001C6F6F" w:rsidRPr="00D945CC" w:rsidRDefault="00861C5D" w:rsidP="001C6F6F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 xml:space="preserve">przedłożenie podpisanej przez opiekuna z zakładu pracy karty weryfikacji efektów uczenia się. </w:t>
      </w:r>
    </w:p>
    <w:p w:rsidR="001C6F6F" w:rsidRPr="00D945CC" w:rsidRDefault="001C6F6F" w:rsidP="00861C5D">
      <w:pPr>
        <w:pStyle w:val="Akapitzlist"/>
        <w:ind w:left="1440"/>
        <w:jc w:val="both"/>
        <w:rPr>
          <w:rFonts w:ascii="Garamond" w:hAnsi="Garamond"/>
          <w:sz w:val="24"/>
        </w:rPr>
      </w:pPr>
    </w:p>
    <w:p w:rsidR="00773EE0" w:rsidRPr="00D945CC" w:rsidRDefault="00773EE0" w:rsidP="00773EE0">
      <w:pPr>
        <w:pStyle w:val="Akapitzlist"/>
        <w:ind w:left="4956"/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>Kierownik Zakładu Marketingu</w:t>
      </w:r>
    </w:p>
    <w:p w:rsidR="00773EE0" w:rsidRPr="00D945CC" w:rsidRDefault="00773EE0" w:rsidP="00773EE0">
      <w:pPr>
        <w:pStyle w:val="Akapitzlist"/>
        <w:ind w:left="4956"/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 xml:space="preserve">    Dr inż. Małgorzata Górka </w:t>
      </w:r>
    </w:p>
    <w:sectPr w:rsidR="00773EE0" w:rsidRPr="00D945CC" w:rsidSect="002C4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17E418" w15:done="0"/>
  <w15:commentEx w15:paraId="573E307D" w15:done="0"/>
  <w15:commentEx w15:paraId="07D71A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71E044" w16cex:dateUtc="2024-02-07T0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17E418" w16cid:durableId="0571E044"/>
  <w16cid:commentId w16cid:paraId="573E307D" w16cid:durableId="6BD53B39"/>
  <w16cid:commentId w16cid:paraId="07D71A75" w16cid:durableId="3D6D7B5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363" w:rsidRDefault="004C1363" w:rsidP="001C6F6F">
      <w:pPr>
        <w:spacing w:after="0" w:line="240" w:lineRule="auto"/>
      </w:pPr>
      <w:r>
        <w:separator/>
      </w:r>
    </w:p>
  </w:endnote>
  <w:endnote w:type="continuationSeparator" w:id="0">
    <w:p w:rsidR="004C1363" w:rsidRDefault="004C1363" w:rsidP="001C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363" w:rsidRDefault="004C1363" w:rsidP="001C6F6F">
      <w:pPr>
        <w:spacing w:after="0" w:line="240" w:lineRule="auto"/>
      </w:pPr>
      <w:r>
        <w:separator/>
      </w:r>
    </w:p>
  </w:footnote>
  <w:footnote w:type="continuationSeparator" w:id="0">
    <w:p w:rsidR="004C1363" w:rsidRDefault="004C1363" w:rsidP="001C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297"/>
    <w:multiLevelType w:val="hybridMultilevel"/>
    <w:tmpl w:val="D8B2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3EF"/>
    <w:multiLevelType w:val="hybridMultilevel"/>
    <w:tmpl w:val="1940209E"/>
    <w:lvl w:ilvl="0" w:tplc="CC50CF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712C1"/>
    <w:multiLevelType w:val="hybridMultilevel"/>
    <w:tmpl w:val="1604FF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57BB0"/>
    <w:multiLevelType w:val="hybridMultilevel"/>
    <w:tmpl w:val="C3D0A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B72D3"/>
    <w:multiLevelType w:val="hybridMultilevel"/>
    <w:tmpl w:val="9EF0DA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034273"/>
    <w:multiLevelType w:val="hybridMultilevel"/>
    <w:tmpl w:val="CF1E410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3569F2"/>
    <w:multiLevelType w:val="hybridMultilevel"/>
    <w:tmpl w:val="54549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624BC"/>
    <w:multiLevelType w:val="hybridMultilevel"/>
    <w:tmpl w:val="0DD86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2547A"/>
    <w:multiLevelType w:val="hybridMultilevel"/>
    <w:tmpl w:val="5EB0D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04309"/>
    <w:multiLevelType w:val="hybridMultilevel"/>
    <w:tmpl w:val="C5AE1E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065C2F"/>
    <w:multiLevelType w:val="hybridMultilevel"/>
    <w:tmpl w:val="1DB2B3AA"/>
    <w:lvl w:ilvl="0" w:tplc="8EA4C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2905AD"/>
    <w:multiLevelType w:val="hybridMultilevel"/>
    <w:tmpl w:val="E2DE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54A14"/>
    <w:multiLevelType w:val="hybridMultilevel"/>
    <w:tmpl w:val="8F2AB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B235FF"/>
    <w:multiLevelType w:val="hybridMultilevel"/>
    <w:tmpl w:val="75C204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5A0463"/>
    <w:multiLevelType w:val="hybridMultilevel"/>
    <w:tmpl w:val="DAE2D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7"/>
  </w:num>
  <w:num w:numId="5">
    <w:abstractNumId w:val="14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13"/>
  </w:num>
  <w:num w:numId="11">
    <w:abstractNumId w:val="11"/>
  </w:num>
  <w:num w:numId="12">
    <w:abstractNumId w:val="9"/>
  </w:num>
  <w:num w:numId="13">
    <w:abstractNumId w:val="5"/>
  </w:num>
  <w:num w:numId="14">
    <w:abstractNumId w:val="4"/>
  </w:num>
  <w:num w:numId="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 Jędrysik">
    <w15:presenceInfo w15:providerId="AD" w15:userId="S::daniel.jedrysik@kpu.krosno.pl::f316ad2b-0ab2-4cd5-8ff8-b4a6def184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BC9"/>
    <w:rsid w:val="00016988"/>
    <w:rsid w:val="000524AD"/>
    <w:rsid w:val="00097ECA"/>
    <w:rsid w:val="000B54E1"/>
    <w:rsid w:val="001075FD"/>
    <w:rsid w:val="001158E5"/>
    <w:rsid w:val="0013160E"/>
    <w:rsid w:val="0019501B"/>
    <w:rsid w:val="001C6F6F"/>
    <w:rsid w:val="001D666B"/>
    <w:rsid w:val="001E3327"/>
    <w:rsid w:val="001E35B1"/>
    <w:rsid w:val="001F08FF"/>
    <w:rsid w:val="001F6AC9"/>
    <w:rsid w:val="00211610"/>
    <w:rsid w:val="00230D73"/>
    <w:rsid w:val="00257D8F"/>
    <w:rsid w:val="00274E9C"/>
    <w:rsid w:val="002807A7"/>
    <w:rsid w:val="002C4E4A"/>
    <w:rsid w:val="003023A2"/>
    <w:rsid w:val="003358BE"/>
    <w:rsid w:val="00354A7D"/>
    <w:rsid w:val="003E382C"/>
    <w:rsid w:val="00414F69"/>
    <w:rsid w:val="00425C1E"/>
    <w:rsid w:val="004641F5"/>
    <w:rsid w:val="004C1363"/>
    <w:rsid w:val="005145CE"/>
    <w:rsid w:val="0057050A"/>
    <w:rsid w:val="00581468"/>
    <w:rsid w:val="0062121E"/>
    <w:rsid w:val="006278F7"/>
    <w:rsid w:val="00635CD3"/>
    <w:rsid w:val="0064371B"/>
    <w:rsid w:val="006464B3"/>
    <w:rsid w:val="00665AC2"/>
    <w:rsid w:val="0067500B"/>
    <w:rsid w:val="00687C18"/>
    <w:rsid w:val="00706E7E"/>
    <w:rsid w:val="007143DA"/>
    <w:rsid w:val="0076260B"/>
    <w:rsid w:val="00773EE0"/>
    <w:rsid w:val="00797CDF"/>
    <w:rsid w:val="008128A1"/>
    <w:rsid w:val="00826C1D"/>
    <w:rsid w:val="00853F51"/>
    <w:rsid w:val="00861C5D"/>
    <w:rsid w:val="00927D85"/>
    <w:rsid w:val="00967B21"/>
    <w:rsid w:val="00975ADC"/>
    <w:rsid w:val="00992B3C"/>
    <w:rsid w:val="009E1ACE"/>
    <w:rsid w:val="009F2BC9"/>
    <w:rsid w:val="00A215F7"/>
    <w:rsid w:val="00A8784E"/>
    <w:rsid w:val="00AA2C43"/>
    <w:rsid w:val="00B55A0C"/>
    <w:rsid w:val="00B63359"/>
    <w:rsid w:val="00BC2EEB"/>
    <w:rsid w:val="00C75811"/>
    <w:rsid w:val="00CC12AA"/>
    <w:rsid w:val="00CC4DA0"/>
    <w:rsid w:val="00CF518C"/>
    <w:rsid w:val="00D2332A"/>
    <w:rsid w:val="00D72B1A"/>
    <w:rsid w:val="00D75BAB"/>
    <w:rsid w:val="00D945CC"/>
    <w:rsid w:val="00DA0FA3"/>
    <w:rsid w:val="00DC18E3"/>
    <w:rsid w:val="00DF019F"/>
    <w:rsid w:val="00E345CE"/>
    <w:rsid w:val="00E47BAA"/>
    <w:rsid w:val="00E85C71"/>
    <w:rsid w:val="00F00545"/>
    <w:rsid w:val="00F40AAC"/>
    <w:rsid w:val="00FB0D46"/>
    <w:rsid w:val="00FB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B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58E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F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F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F6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8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8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8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81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2024-02-09T09:11:00Z</dcterms:created>
  <dcterms:modified xsi:type="dcterms:W3CDTF">2024-02-09T09:11:00Z</dcterms:modified>
</cp:coreProperties>
</file>