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AC6C" w14:textId="3FAC8693" w:rsidR="006259CC" w:rsidRDefault="00A6172C" w:rsidP="00A6172C">
      <w:pPr>
        <w:ind w:left="4956" w:firstLine="708"/>
        <w:rPr>
          <w:rFonts w:ascii="Ebrima" w:hAnsi="Ebrima" w:cstheme="minorHAnsi"/>
          <w:i/>
          <w:iCs/>
        </w:rPr>
      </w:pPr>
      <w:r w:rsidRPr="00A6172C">
        <w:rPr>
          <w:rFonts w:ascii="Ebrima" w:hAnsi="Ebrima" w:cstheme="minorHAnsi"/>
          <w:i/>
          <w:iCs/>
        </w:rPr>
        <w:t>Załącznik nr 12 do Regulaminu</w:t>
      </w:r>
    </w:p>
    <w:p w14:paraId="2962FDE4" w14:textId="15C76152" w:rsidR="00A6172C" w:rsidRPr="00A6172C" w:rsidRDefault="002A3A75" w:rsidP="00A6172C">
      <w:pPr>
        <w:ind w:left="4956" w:firstLine="708"/>
        <w:rPr>
          <w:rFonts w:ascii="Ebrima" w:hAnsi="Ebrima" w:cstheme="minorHAnsi"/>
          <w:i/>
          <w:iCs/>
        </w:rPr>
      </w:pPr>
      <w:r w:rsidRPr="00164D62">
        <w:rPr>
          <w:rFonts w:ascii="Ebrima" w:hAnsi="Ebrima"/>
          <w:noProof/>
          <w:lang w:eastAsia="pl-PL"/>
        </w:rPr>
        <w:drawing>
          <wp:anchor distT="0" distB="0" distL="114300" distR="114300" simplePos="0" relativeHeight="251686912" behindDoc="0" locked="0" layoutInCell="1" allowOverlap="1" wp14:anchorId="1B5D0603" wp14:editId="4E5E5BBE">
            <wp:simplePos x="0" y="0"/>
            <wp:positionH relativeFrom="column">
              <wp:posOffset>4286250</wp:posOffset>
            </wp:positionH>
            <wp:positionV relativeFrom="paragraph">
              <wp:posOffset>29845</wp:posOffset>
            </wp:positionV>
            <wp:extent cx="1219200" cy="1045845"/>
            <wp:effectExtent l="0" t="0" r="0" b="1905"/>
            <wp:wrapThrough wrapText="bothSides">
              <wp:wrapPolygon edited="0">
                <wp:start x="1013" y="0"/>
                <wp:lineTo x="0" y="15738"/>
                <wp:lineTo x="0" y="18098"/>
                <wp:lineTo x="1688" y="20066"/>
                <wp:lineTo x="3375" y="21246"/>
                <wp:lineTo x="5738" y="21246"/>
                <wp:lineTo x="19575" y="21246"/>
                <wp:lineTo x="19913" y="20459"/>
                <wp:lineTo x="18900" y="18885"/>
                <wp:lineTo x="21263" y="18098"/>
                <wp:lineTo x="21263" y="16131"/>
                <wp:lineTo x="20250" y="0"/>
                <wp:lineTo x="1013" y="0"/>
              </wp:wrapPolygon>
            </wp:wrapThrough>
            <wp:docPr id="17" name="Obraz 17" descr="C:\Users\krystyna.tomkiewicz\Desktop\pl\PL V Dofinansowane przez U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ystyna.tomkiewicz\Desktop\pl\PL V Dofinansowane przez UE_PANT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AD2CF" w14:textId="72D5F93C" w:rsidR="00A6172C" w:rsidRPr="00CA3410" w:rsidRDefault="00A6172C" w:rsidP="00A6172C">
      <w:pPr>
        <w:spacing w:line="276" w:lineRule="auto"/>
        <w:rPr>
          <w:rFonts w:ascii="Ebrima" w:hAnsi="Ebrima" w:cstheme="majorHAnsi"/>
          <w:b/>
        </w:rPr>
      </w:pPr>
      <w:r w:rsidRPr="00CA3410">
        <w:rPr>
          <w:rFonts w:ascii="Ebrima" w:hAnsi="Ebrima"/>
          <w:noProof/>
          <w:lang w:eastAsia="pl-PL"/>
        </w:rPr>
        <w:drawing>
          <wp:inline distT="0" distB="0" distL="0" distR="0" wp14:anchorId="5B662524" wp14:editId="78ABBD07">
            <wp:extent cx="2123294" cy="477741"/>
            <wp:effectExtent l="0" t="0" r="0" b="0"/>
            <wp:docPr id="1043092625" name="Obraz 1043092625" descr="https://kpu.krosno.pl/wp-content/uploads/2023/01/Logo-PANS-2022-pelne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u.krosno.pl/wp-content/uploads/2023/01/Logo-PANS-2022-pelne-1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73" cy="4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410">
        <w:rPr>
          <w:rFonts w:ascii="Ebrima" w:hAnsi="Ebrima"/>
        </w:rPr>
        <w:t xml:space="preserve"> 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="005A39CA">
        <w:rPr>
          <w:rFonts w:ascii="Ebrima" w:hAnsi="Ebrima"/>
        </w:rPr>
        <w:t xml:space="preserve">       </w:t>
      </w:r>
    </w:p>
    <w:p w14:paraId="2EA8212E" w14:textId="77777777" w:rsidR="00A6172C" w:rsidRPr="00A6172C" w:rsidRDefault="00A6172C">
      <w:pPr>
        <w:rPr>
          <w:rFonts w:ascii="Ebrima" w:hAnsi="Ebrima" w:cstheme="minorHAnsi"/>
        </w:rPr>
      </w:pPr>
    </w:p>
    <w:p w14:paraId="1B039694" w14:textId="77777777" w:rsidR="00A6172C" w:rsidRPr="00A6172C" w:rsidRDefault="00A6172C" w:rsidP="00A6172C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</w:rPr>
      </w:pPr>
      <w:r w:rsidRPr="00A6172C">
        <w:rPr>
          <w:rFonts w:ascii="Verdana" w:hAnsi="Verdana" w:cs="Arial"/>
          <w:b/>
          <w:color w:val="002060"/>
          <w:sz w:val="36"/>
          <w:szCs w:val="36"/>
        </w:rPr>
        <w:t xml:space="preserve">Erasmus+ </w:t>
      </w:r>
      <w:proofErr w:type="spellStart"/>
      <w:r w:rsidRPr="00A6172C">
        <w:rPr>
          <w:rFonts w:ascii="Verdana" w:hAnsi="Verdana" w:cs="Arial"/>
          <w:b/>
          <w:color w:val="002060"/>
          <w:sz w:val="36"/>
          <w:szCs w:val="36"/>
        </w:rPr>
        <w:t>Mobility</w:t>
      </w:r>
      <w:proofErr w:type="spellEnd"/>
      <w:r w:rsidRPr="00A6172C">
        <w:rPr>
          <w:rFonts w:ascii="Verdana" w:hAnsi="Verdana" w:cs="Arial"/>
          <w:b/>
          <w:color w:val="002060"/>
          <w:sz w:val="36"/>
          <w:szCs w:val="36"/>
        </w:rPr>
        <w:t xml:space="preserve"> Agreement</w:t>
      </w:r>
    </w:p>
    <w:p w14:paraId="73B47B43" w14:textId="77777777" w:rsidR="00A6172C" w:rsidRDefault="00A6172C" w:rsidP="00A6172C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6DE9AED3" w14:textId="77777777" w:rsidR="00A6172C" w:rsidRPr="00B223B0" w:rsidRDefault="00A6172C" w:rsidP="00A6172C">
      <w:pPr>
        <w:spacing w:after="0"/>
        <w:ind w:right="-992"/>
        <w:rPr>
          <w:rFonts w:ascii="Verdana" w:hAnsi="Verdana" w:cs="Arial"/>
          <w:b/>
          <w:color w:val="002060"/>
          <w:sz w:val="20"/>
          <w:lang w:val="en-GB"/>
        </w:rPr>
      </w:pPr>
    </w:p>
    <w:p w14:paraId="38E4CDAA" w14:textId="77777777" w:rsidR="00A6172C" w:rsidRDefault="00A6172C" w:rsidP="00A6172C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>physical 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3CB2B3B9" w14:textId="77777777" w:rsidR="00A6172C" w:rsidRDefault="00A6172C" w:rsidP="00A6172C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EA58631" w14:textId="77777777" w:rsidR="00A6172C" w:rsidRDefault="00A6172C" w:rsidP="00A6172C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1F19D24E" w14:textId="77777777" w:rsidR="00A6172C" w:rsidRDefault="00A6172C" w:rsidP="00A6172C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CA5BF45" w14:textId="77777777" w:rsidR="00A6172C" w:rsidRDefault="00A6172C" w:rsidP="00A6172C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3DA7981A" w14:textId="77777777" w:rsidR="00A6172C" w:rsidRDefault="00A6172C" w:rsidP="00A6172C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6182F5B6" w14:textId="77777777" w:rsidR="00A6172C" w:rsidRPr="006261DD" w:rsidRDefault="00A6172C" w:rsidP="00A6172C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teaching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A6172C" w:rsidRPr="007673FA" w14:paraId="7D71E26B" w14:textId="77777777" w:rsidTr="00F900E9">
        <w:trPr>
          <w:trHeight w:val="334"/>
        </w:trPr>
        <w:tc>
          <w:tcPr>
            <w:tcW w:w="2376" w:type="dxa"/>
            <w:shd w:val="clear" w:color="auto" w:fill="FFFFFF"/>
          </w:tcPr>
          <w:p w14:paraId="78191FE7" w14:textId="77777777" w:rsidR="00A6172C" w:rsidRPr="007673FA" w:rsidRDefault="00A6172C" w:rsidP="00F900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76E9EA7C" w14:textId="77777777" w:rsidR="00A6172C" w:rsidRPr="007673FA" w:rsidRDefault="00A6172C" w:rsidP="00F900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06D583C6" w14:textId="77777777" w:rsidR="00A6172C" w:rsidRPr="007673FA" w:rsidRDefault="00A6172C" w:rsidP="00F900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482CE59F" w14:textId="77777777" w:rsidR="00A6172C" w:rsidRPr="007673FA" w:rsidRDefault="00A6172C" w:rsidP="00F900E9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6172C" w:rsidRPr="007673FA" w14:paraId="7597C601" w14:textId="77777777" w:rsidTr="00F900E9">
        <w:trPr>
          <w:trHeight w:val="412"/>
        </w:trPr>
        <w:tc>
          <w:tcPr>
            <w:tcW w:w="2376" w:type="dxa"/>
            <w:shd w:val="clear" w:color="auto" w:fill="FFFFFF"/>
          </w:tcPr>
          <w:p w14:paraId="15082506" w14:textId="77777777" w:rsidR="00A6172C" w:rsidRPr="00DF7065" w:rsidRDefault="00A6172C" w:rsidP="00F900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74811E49" w14:textId="77777777" w:rsidR="00A6172C" w:rsidRPr="007673FA" w:rsidRDefault="00A6172C" w:rsidP="00F900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873BED3" w14:textId="77777777" w:rsidR="00A6172C" w:rsidRPr="007673FA" w:rsidRDefault="00A6172C" w:rsidP="00F900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2B6C5223" w14:textId="77777777" w:rsidR="00A6172C" w:rsidRPr="007673FA" w:rsidRDefault="00A6172C" w:rsidP="00F900E9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A6172C" w:rsidRPr="007673FA" w14:paraId="12F7B751" w14:textId="77777777" w:rsidTr="00F900E9">
        <w:tc>
          <w:tcPr>
            <w:tcW w:w="2376" w:type="dxa"/>
            <w:shd w:val="clear" w:color="auto" w:fill="FFFFFF"/>
          </w:tcPr>
          <w:p w14:paraId="5A940488" w14:textId="77777777" w:rsidR="00A6172C" w:rsidRPr="007673FA" w:rsidRDefault="00A6172C" w:rsidP="00F900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7B7EAC18" w14:textId="77777777" w:rsidR="00A6172C" w:rsidRPr="007673FA" w:rsidRDefault="00A6172C" w:rsidP="00F900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59D1AFD" w14:textId="77777777" w:rsidR="00A6172C" w:rsidRPr="007673FA" w:rsidRDefault="00A6172C" w:rsidP="00F900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372148EF" w14:textId="77777777" w:rsidR="00A6172C" w:rsidRPr="007673FA" w:rsidRDefault="00A6172C" w:rsidP="00F900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A6172C" w:rsidRPr="007673FA" w14:paraId="37E8CEE9" w14:textId="77777777" w:rsidTr="00F900E9">
        <w:tc>
          <w:tcPr>
            <w:tcW w:w="2376" w:type="dxa"/>
            <w:shd w:val="clear" w:color="auto" w:fill="FFFFFF"/>
          </w:tcPr>
          <w:p w14:paraId="444064A2" w14:textId="77777777" w:rsidR="00A6172C" w:rsidRPr="007673FA" w:rsidRDefault="00A6172C" w:rsidP="00F900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75617C41" w14:textId="77777777" w:rsidR="00A6172C" w:rsidRPr="007673FA" w:rsidRDefault="00A6172C" w:rsidP="00F900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79569FE0" w14:textId="77777777" w:rsidR="00A6172C" w:rsidRDefault="00A6172C" w:rsidP="00A6172C">
      <w:pPr>
        <w:shd w:val="clear" w:color="auto" w:fill="FFFFFF"/>
        <w:spacing w:after="120"/>
        <w:ind w:right="-992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B404F69" w14:textId="77777777" w:rsidR="00A6172C" w:rsidRDefault="00A6172C" w:rsidP="00A6172C">
      <w:pPr>
        <w:shd w:val="clear" w:color="auto" w:fill="FFFFFF"/>
        <w:ind w:right="-992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A6172C" w:rsidRPr="009F5B61" w14:paraId="6F79B847" w14:textId="77777777" w:rsidTr="00F900E9">
        <w:trPr>
          <w:trHeight w:val="314"/>
        </w:trPr>
        <w:tc>
          <w:tcPr>
            <w:tcW w:w="2228" w:type="dxa"/>
            <w:shd w:val="clear" w:color="auto" w:fill="FFFFFF"/>
          </w:tcPr>
          <w:p w14:paraId="3D332C83" w14:textId="77777777" w:rsidR="00A6172C" w:rsidRPr="005E466D" w:rsidRDefault="00A6172C" w:rsidP="00F900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6F3F6E5C" w14:textId="77777777" w:rsidR="00A6172C" w:rsidRPr="005E466D" w:rsidRDefault="00A6172C" w:rsidP="00F900E9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6172C" w:rsidRPr="005E466D" w14:paraId="088A1622" w14:textId="77777777" w:rsidTr="00F900E9">
        <w:trPr>
          <w:trHeight w:val="314"/>
        </w:trPr>
        <w:tc>
          <w:tcPr>
            <w:tcW w:w="2228" w:type="dxa"/>
            <w:shd w:val="clear" w:color="auto" w:fill="FFFFFF"/>
          </w:tcPr>
          <w:p w14:paraId="2B9F7B8C" w14:textId="77777777" w:rsidR="00A6172C" w:rsidRPr="005E466D" w:rsidRDefault="00A6172C" w:rsidP="00F900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20537829" w14:textId="77777777" w:rsidR="00A6172C" w:rsidRPr="005E466D" w:rsidRDefault="00A6172C" w:rsidP="00F900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D358F9E" w14:textId="77777777" w:rsidR="00A6172C" w:rsidRPr="005E466D" w:rsidRDefault="00A6172C" w:rsidP="00F900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D36841" w14:textId="77777777" w:rsidR="00A6172C" w:rsidRPr="005E466D" w:rsidRDefault="00A6172C" w:rsidP="00F900E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2B5366DF" w14:textId="77777777" w:rsidR="00A6172C" w:rsidRPr="005E466D" w:rsidRDefault="00A6172C" w:rsidP="00F900E9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399E4A03" w14:textId="77777777" w:rsidR="00A6172C" w:rsidRPr="005E466D" w:rsidRDefault="00A6172C" w:rsidP="00F900E9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6172C" w:rsidRPr="005E466D" w14:paraId="774BAD4E" w14:textId="77777777" w:rsidTr="00F900E9">
        <w:trPr>
          <w:trHeight w:val="472"/>
        </w:trPr>
        <w:tc>
          <w:tcPr>
            <w:tcW w:w="2228" w:type="dxa"/>
            <w:shd w:val="clear" w:color="auto" w:fill="FFFFFF"/>
          </w:tcPr>
          <w:p w14:paraId="347FBCF1" w14:textId="77777777" w:rsidR="00A6172C" w:rsidRPr="005E466D" w:rsidRDefault="00A6172C" w:rsidP="00F900E9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38031EF" w14:textId="77777777" w:rsidR="00A6172C" w:rsidRPr="005E466D" w:rsidRDefault="00A6172C" w:rsidP="00F900E9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08086323" w14:textId="77777777" w:rsidR="00A6172C" w:rsidRPr="005E466D" w:rsidRDefault="00A6172C" w:rsidP="00F900E9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44CFE9DD" w14:textId="77777777" w:rsidR="00A6172C" w:rsidRPr="005E466D" w:rsidRDefault="00A6172C" w:rsidP="00F900E9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A6172C" w:rsidRPr="0002308A" w14:paraId="4A433079" w14:textId="77777777" w:rsidTr="00F900E9">
        <w:trPr>
          <w:trHeight w:val="811"/>
        </w:trPr>
        <w:tc>
          <w:tcPr>
            <w:tcW w:w="2228" w:type="dxa"/>
            <w:shd w:val="clear" w:color="auto" w:fill="FFFFFF"/>
          </w:tcPr>
          <w:p w14:paraId="2D448A5D" w14:textId="77777777" w:rsidR="00A6172C" w:rsidRPr="005E466D" w:rsidRDefault="00A6172C" w:rsidP="00F900E9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397CE388" w14:textId="77777777" w:rsidR="00A6172C" w:rsidRPr="005E466D" w:rsidRDefault="00A6172C" w:rsidP="00F900E9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0731B8C5" w14:textId="77777777" w:rsidR="00A6172C" w:rsidRDefault="00A6172C" w:rsidP="00F900E9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198A014F" w14:textId="77777777" w:rsidR="00A6172C" w:rsidRPr="00C17AB2" w:rsidRDefault="00A6172C" w:rsidP="00F900E9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E60FFD3" w14:textId="77777777" w:rsidR="00A6172C" w:rsidRPr="005E466D" w:rsidRDefault="00A6172C" w:rsidP="00F900E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A6172C" w:rsidRPr="005F0E76" w14:paraId="146789D8" w14:textId="77777777" w:rsidTr="00F900E9">
        <w:trPr>
          <w:trHeight w:val="811"/>
        </w:trPr>
        <w:tc>
          <w:tcPr>
            <w:tcW w:w="2228" w:type="dxa"/>
            <w:shd w:val="clear" w:color="auto" w:fill="FFFFFF"/>
          </w:tcPr>
          <w:p w14:paraId="0EA75E3D" w14:textId="77777777" w:rsidR="00A6172C" w:rsidRPr="00474BE2" w:rsidRDefault="00A6172C" w:rsidP="00F900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45D6FA30" w14:textId="77777777" w:rsidR="00A6172C" w:rsidRPr="005E466D" w:rsidRDefault="00A6172C" w:rsidP="00F900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6348EDD5" w14:textId="77777777" w:rsidR="00A6172C" w:rsidRPr="005E466D" w:rsidRDefault="00A6172C" w:rsidP="00F900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FD901E1" w14:textId="77777777" w:rsidR="00A6172C" w:rsidRPr="00782942" w:rsidRDefault="00A6172C" w:rsidP="00F900E9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432A1E75" w14:textId="77777777" w:rsidR="00A6172C" w:rsidRPr="00F8532D" w:rsidRDefault="00A6172C" w:rsidP="00F900E9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41DF42F3" w14:textId="77777777" w:rsidR="00A6172C" w:rsidRDefault="00000000" w:rsidP="00F900E9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72C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6172C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2D1832F4" w14:textId="77777777" w:rsidR="00A6172C" w:rsidRPr="00F8532D" w:rsidRDefault="00000000" w:rsidP="00F900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72C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6172C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631FD6B8" w14:textId="77777777" w:rsidR="00A6172C" w:rsidRPr="00F8532D" w:rsidRDefault="00A6172C" w:rsidP="00A6172C">
      <w:pPr>
        <w:shd w:val="clear" w:color="auto" w:fill="FFFFFF"/>
        <w:spacing w:after="120"/>
        <w:ind w:right="-992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77D33F9" w14:textId="77777777" w:rsidR="00A6172C" w:rsidRDefault="00A6172C" w:rsidP="00A6172C">
      <w:pPr>
        <w:shd w:val="clear" w:color="auto" w:fill="FFFFFF"/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6172C" w:rsidRPr="007673FA" w14:paraId="3955CF4E" w14:textId="77777777" w:rsidTr="00F900E9">
        <w:trPr>
          <w:trHeight w:val="371"/>
        </w:trPr>
        <w:tc>
          <w:tcPr>
            <w:tcW w:w="2232" w:type="dxa"/>
            <w:shd w:val="clear" w:color="auto" w:fill="FFFFFF"/>
          </w:tcPr>
          <w:p w14:paraId="793FBD35" w14:textId="77777777" w:rsidR="00A6172C" w:rsidRPr="007673FA" w:rsidRDefault="00A6172C" w:rsidP="00F900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1D4A8DB9" w14:textId="77777777" w:rsidR="00A6172C" w:rsidRPr="007673FA" w:rsidRDefault="00A6172C" w:rsidP="00F900E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02BA23C" w14:textId="77777777" w:rsidR="00A6172C" w:rsidRPr="007673FA" w:rsidRDefault="00A6172C" w:rsidP="00F900E9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34FBC232" w14:textId="77777777" w:rsidR="00A6172C" w:rsidRPr="007673FA" w:rsidRDefault="00A6172C" w:rsidP="00F900E9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6172C" w:rsidRPr="007673FA" w14:paraId="25146542" w14:textId="77777777" w:rsidTr="00F900E9">
        <w:trPr>
          <w:trHeight w:val="371"/>
        </w:trPr>
        <w:tc>
          <w:tcPr>
            <w:tcW w:w="2232" w:type="dxa"/>
            <w:shd w:val="clear" w:color="auto" w:fill="FFFFFF"/>
          </w:tcPr>
          <w:p w14:paraId="2BFEC6B1" w14:textId="77777777" w:rsidR="00A6172C" w:rsidRPr="001264FF" w:rsidRDefault="00A6172C" w:rsidP="00F900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68194898" w14:textId="77777777" w:rsidR="00A6172C" w:rsidRPr="003D4688" w:rsidRDefault="00A6172C" w:rsidP="00F900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D02D652" w14:textId="77777777" w:rsidR="00A6172C" w:rsidRPr="007673FA" w:rsidRDefault="00A6172C" w:rsidP="00F900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60E4DF3B" w14:textId="77777777" w:rsidR="00A6172C" w:rsidRPr="007673FA" w:rsidRDefault="00A6172C" w:rsidP="00F900E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4754B34C" w14:textId="77777777" w:rsidR="00A6172C" w:rsidRPr="007673FA" w:rsidRDefault="00A6172C" w:rsidP="00F900E9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176F54C9" w14:textId="77777777" w:rsidR="00A6172C" w:rsidRPr="007673FA" w:rsidRDefault="00A6172C" w:rsidP="00F900E9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6172C" w:rsidRPr="007673FA" w14:paraId="60B8C925" w14:textId="77777777" w:rsidTr="00F900E9">
        <w:trPr>
          <w:trHeight w:val="559"/>
        </w:trPr>
        <w:tc>
          <w:tcPr>
            <w:tcW w:w="2232" w:type="dxa"/>
            <w:shd w:val="clear" w:color="auto" w:fill="FFFFFF"/>
          </w:tcPr>
          <w:p w14:paraId="1A7D5E55" w14:textId="77777777" w:rsidR="00A6172C" w:rsidRPr="007673FA" w:rsidRDefault="00A6172C" w:rsidP="00F900E9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98B60C" w14:textId="77777777" w:rsidR="00A6172C" w:rsidRPr="007673FA" w:rsidRDefault="00A6172C" w:rsidP="00F900E9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B8CDC07" w14:textId="77777777" w:rsidR="00A6172C" w:rsidRPr="007673FA" w:rsidRDefault="00A6172C" w:rsidP="00F900E9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25E1C113" w14:textId="77777777" w:rsidR="00A6172C" w:rsidRPr="007673FA" w:rsidRDefault="00A6172C" w:rsidP="00F900E9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A6172C" w:rsidRPr="0002308A" w14:paraId="2F00D023" w14:textId="77777777" w:rsidTr="00F900E9">
        <w:tc>
          <w:tcPr>
            <w:tcW w:w="2232" w:type="dxa"/>
            <w:shd w:val="clear" w:color="auto" w:fill="FFFFFF"/>
          </w:tcPr>
          <w:p w14:paraId="2C098914" w14:textId="77777777" w:rsidR="00A6172C" w:rsidRPr="007673FA" w:rsidRDefault="00A6172C" w:rsidP="00F900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04DC88AE" w14:textId="77777777" w:rsidR="00A6172C" w:rsidRPr="00782942" w:rsidRDefault="00A6172C" w:rsidP="00F900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1B742878" w14:textId="77777777" w:rsidR="00A6172C" w:rsidRPr="00782942" w:rsidRDefault="00A6172C" w:rsidP="00F900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2415258" w14:textId="77777777" w:rsidR="00A6172C" w:rsidRPr="00EF398E" w:rsidRDefault="00A6172C" w:rsidP="00F900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4D3DA435" w14:textId="77777777" w:rsidR="00A6172C" w:rsidRPr="00A941C9" w:rsidRDefault="00A6172C" w:rsidP="00A6172C">
      <w:pPr>
        <w:pStyle w:val="Nagwek4"/>
        <w:keepNext w:val="0"/>
        <w:rPr>
          <w:rFonts w:ascii="Verdana" w:hAnsi="Verdana" w:cs="Arial"/>
          <w:sz w:val="20"/>
          <w:lang w:val="fr-BE"/>
        </w:rPr>
      </w:pPr>
    </w:p>
    <w:p w14:paraId="50D168C2" w14:textId="77777777" w:rsidR="00A6172C" w:rsidRDefault="00A6172C" w:rsidP="00A6172C">
      <w:pPr>
        <w:pStyle w:val="Nagwek4"/>
        <w:keepNext w:val="0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</w:p>
    <w:p w14:paraId="7CE071BB" w14:textId="77777777" w:rsidR="00FB1D63" w:rsidRDefault="00FB1D63" w:rsidP="00A6172C">
      <w:pPr>
        <w:spacing w:after="120"/>
        <w:ind w:right="-992"/>
        <w:rPr>
          <w:rFonts w:ascii="Verdana" w:hAnsi="Verdana" w:cs="Calibri"/>
          <w:b/>
          <w:color w:val="002060"/>
          <w:sz w:val="28"/>
          <w:lang w:val="en-GB"/>
        </w:rPr>
      </w:pPr>
    </w:p>
    <w:p w14:paraId="0CACBCB6" w14:textId="54D4A590" w:rsidR="00A6172C" w:rsidRDefault="00A6172C" w:rsidP="00A6172C">
      <w:pPr>
        <w:spacing w:after="120"/>
        <w:ind w:right="-992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9D04A9D" w14:textId="77777777" w:rsidR="00A6172C" w:rsidRPr="00B223B0" w:rsidRDefault="00A6172C" w:rsidP="00A6172C">
      <w:pPr>
        <w:spacing w:after="120"/>
        <w:ind w:right="-992"/>
        <w:rPr>
          <w:rFonts w:ascii="Verdana" w:hAnsi="Verdana" w:cs="Calibri"/>
          <w:b/>
          <w:color w:val="002060"/>
          <w:sz w:val="20"/>
          <w:lang w:val="en-GB"/>
        </w:rPr>
      </w:pPr>
    </w:p>
    <w:p w14:paraId="26CB413A" w14:textId="77777777" w:rsidR="00A6172C" w:rsidRPr="00354F60" w:rsidRDefault="00A6172C" w:rsidP="00A6172C">
      <w:pPr>
        <w:pStyle w:val="Nagwek4"/>
        <w:keepNext w:val="0"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5E921FE4" w14:textId="77777777" w:rsidR="00A6172C" w:rsidRPr="00121A1B" w:rsidRDefault="00A6172C" w:rsidP="00A6172C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subject field</w:t>
      </w:r>
      <w:r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Pr="00121A1B">
        <w:rPr>
          <w:rFonts w:ascii="Verdana" w:hAnsi="Verdana" w:cs="Calibri"/>
          <w:lang w:val="en-GB"/>
        </w:rPr>
        <w:t>: ………………….</w:t>
      </w:r>
    </w:p>
    <w:p w14:paraId="26DE5528" w14:textId="77777777" w:rsidR="00A6172C" w:rsidRPr="00B223B0" w:rsidRDefault="00A6172C" w:rsidP="00A6172C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>
        <w:rPr>
          <w:rFonts w:ascii="Verdana" w:hAnsi="Verdana" w:cs="Calibri"/>
          <w:lang w:val="en-GB"/>
        </w:rPr>
        <w:t xml:space="preserve"> (select the main 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3A75A584" w14:textId="77777777" w:rsidR="00A6172C" w:rsidRPr="00490F95" w:rsidRDefault="00A6172C" w:rsidP="00A6172C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4E5B8574" w14:textId="77777777" w:rsidR="00A6172C" w:rsidRDefault="00A6172C" w:rsidP="00A6172C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281B9E71" w14:textId="77777777" w:rsidR="00A6172C" w:rsidRPr="00490F95" w:rsidRDefault="00A6172C" w:rsidP="00A6172C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A6172C" w:rsidRPr="0002308A" w14:paraId="21CF6998" w14:textId="77777777" w:rsidTr="00F900E9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69A0CB9" w14:textId="77777777" w:rsidR="00A6172C" w:rsidRDefault="00A6172C" w:rsidP="00F900E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EE6ED7A" w14:textId="77777777" w:rsidR="00A6172C" w:rsidRPr="00490F95" w:rsidRDefault="00A6172C" w:rsidP="00F900E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3113C0" w14:textId="77777777" w:rsidR="00A6172C" w:rsidRPr="00490F95" w:rsidRDefault="00A6172C" w:rsidP="00F900E9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2D12B294" w14:textId="77777777" w:rsidR="00A6172C" w:rsidRPr="00490F95" w:rsidRDefault="00A6172C" w:rsidP="00A6172C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A6172C" w:rsidRPr="0002308A" w14:paraId="2C4F4780" w14:textId="77777777" w:rsidTr="00F900E9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159A0BF" w14:textId="77777777" w:rsidR="00A6172C" w:rsidRDefault="00A6172C" w:rsidP="00F900E9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26789615" w14:textId="77777777" w:rsidR="00A6172C" w:rsidRDefault="00A6172C" w:rsidP="00F900E9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225D2C" w14:textId="77777777" w:rsidR="00A6172C" w:rsidRDefault="00A6172C" w:rsidP="00F900E9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05D4E01" w14:textId="77777777" w:rsidR="00A6172C" w:rsidRPr="00121A1B" w:rsidRDefault="00A6172C" w:rsidP="00F900E9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686614B" w14:textId="77777777" w:rsidR="00A6172C" w:rsidRPr="00490F95" w:rsidRDefault="00A6172C" w:rsidP="00F900E9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876B763" w14:textId="77777777" w:rsidR="00A6172C" w:rsidRPr="00490F95" w:rsidRDefault="00A6172C" w:rsidP="00A6172C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A6172C" w:rsidRPr="0002308A" w14:paraId="7297827F" w14:textId="77777777" w:rsidTr="00F900E9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D665283" w14:textId="77777777" w:rsidR="00A6172C" w:rsidRDefault="00A6172C" w:rsidP="00F900E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9786E0A" w14:textId="77777777" w:rsidR="00A6172C" w:rsidRDefault="00A6172C" w:rsidP="00F900E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C22589C" w14:textId="77777777" w:rsidR="00A6172C" w:rsidRDefault="00A6172C" w:rsidP="00F900E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AE56DA" w14:textId="77777777" w:rsidR="00A6172C" w:rsidRDefault="00A6172C" w:rsidP="00F900E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746BE8A" w14:textId="77777777" w:rsidR="00A6172C" w:rsidRPr="00490F95" w:rsidRDefault="00A6172C" w:rsidP="00F900E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00889B3" w14:textId="77777777" w:rsidR="00A6172C" w:rsidRPr="00490F95" w:rsidRDefault="00A6172C" w:rsidP="00F900E9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976469C" w14:textId="77777777" w:rsidR="00A6172C" w:rsidRPr="00490F95" w:rsidRDefault="00A6172C" w:rsidP="00A6172C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A6172C" w:rsidRPr="0002308A" w14:paraId="148A73D8" w14:textId="77777777" w:rsidTr="00F900E9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7FADE9" w14:textId="77777777" w:rsidR="00A6172C" w:rsidRDefault="00A6172C" w:rsidP="00F900E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(e.g. on the professional development of 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 and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23F71F4" w14:textId="77777777" w:rsidR="00A6172C" w:rsidRDefault="00A6172C" w:rsidP="00F900E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7035ADB" w14:textId="77777777" w:rsidR="00A6172C" w:rsidRDefault="00A6172C" w:rsidP="00F900E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6C16CC3" w14:textId="77777777" w:rsidR="00A6172C" w:rsidRPr="00490F95" w:rsidRDefault="00A6172C" w:rsidP="00F900E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5764038" w14:textId="77777777" w:rsidR="00A6172C" w:rsidRPr="00490F95" w:rsidRDefault="00A6172C" w:rsidP="00F900E9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E8AF498" w14:textId="77777777" w:rsidR="00A6172C" w:rsidRDefault="00A6172C" w:rsidP="00A6172C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53D63DDD" w14:textId="77777777" w:rsidR="00A6172C" w:rsidRPr="00B223B0" w:rsidRDefault="00A6172C" w:rsidP="00A6172C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5D102E89" w14:textId="77777777" w:rsidR="00A6172C" w:rsidRPr="00B223B0" w:rsidRDefault="00A6172C" w:rsidP="00A6172C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50D62326" w14:textId="77777777" w:rsidR="00A6172C" w:rsidRPr="00B223B0" w:rsidRDefault="00A6172C" w:rsidP="00A6172C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420F396D" w14:textId="77777777" w:rsidR="00A6172C" w:rsidRPr="00B223B0" w:rsidRDefault="00A6172C" w:rsidP="00A6172C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5D1AF585" w14:textId="77777777" w:rsidR="00A6172C" w:rsidRPr="00B223B0" w:rsidRDefault="00A6172C" w:rsidP="00A6172C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6172C" w:rsidRPr="00FF66CC" w14:paraId="22748E24" w14:textId="77777777" w:rsidTr="00F900E9">
        <w:trPr>
          <w:jc w:val="center"/>
        </w:trPr>
        <w:tc>
          <w:tcPr>
            <w:tcW w:w="8876" w:type="dxa"/>
            <w:shd w:val="clear" w:color="auto" w:fill="FFFFFF"/>
          </w:tcPr>
          <w:p w14:paraId="6E49D0DF" w14:textId="77777777" w:rsidR="00A6172C" w:rsidRPr="00490F95" w:rsidRDefault="00A6172C" w:rsidP="00F900E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20DEE7E2" w14:textId="77777777" w:rsidR="00A6172C" w:rsidRPr="00490F95" w:rsidRDefault="00A6172C" w:rsidP="00F900E9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2272A018" w14:textId="77777777" w:rsidR="00A6172C" w:rsidRPr="00490F95" w:rsidRDefault="00A6172C" w:rsidP="00F900E9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C7DB140" w14:textId="77777777" w:rsidR="00A6172C" w:rsidRPr="00B223B0" w:rsidRDefault="00A6172C" w:rsidP="00A6172C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6172C" w:rsidRPr="00490F95" w14:paraId="78160FB1" w14:textId="77777777" w:rsidTr="00F900E9">
        <w:trPr>
          <w:jc w:val="center"/>
        </w:trPr>
        <w:tc>
          <w:tcPr>
            <w:tcW w:w="8841" w:type="dxa"/>
            <w:shd w:val="clear" w:color="auto" w:fill="FFFFFF"/>
          </w:tcPr>
          <w:p w14:paraId="2D05CA9B" w14:textId="77777777" w:rsidR="00A6172C" w:rsidRPr="00490F95" w:rsidRDefault="00A6172C" w:rsidP="00F900E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23A5494" w14:textId="77777777" w:rsidR="00A6172C" w:rsidRPr="00490F95" w:rsidRDefault="00A6172C" w:rsidP="00F900E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2CB9B6B" w14:textId="77777777" w:rsidR="00A6172C" w:rsidRPr="00490F95" w:rsidRDefault="00A6172C" w:rsidP="00F900E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164DF82" w14:textId="77777777" w:rsidR="00A6172C" w:rsidRPr="00B223B0" w:rsidRDefault="00A6172C" w:rsidP="00A6172C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6172C" w:rsidRPr="00490F95" w14:paraId="727C371E" w14:textId="77777777" w:rsidTr="00F900E9">
        <w:trPr>
          <w:jc w:val="center"/>
        </w:trPr>
        <w:tc>
          <w:tcPr>
            <w:tcW w:w="8823" w:type="dxa"/>
            <w:shd w:val="clear" w:color="auto" w:fill="FFFFFF"/>
          </w:tcPr>
          <w:p w14:paraId="15DF286A" w14:textId="77777777" w:rsidR="00A6172C" w:rsidRPr="00490F95" w:rsidRDefault="00A6172C" w:rsidP="00F900E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2D1E281A" w14:textId="77777777" w:rsidR="00A6172C" w:rsidRPr="00490F95" w:rsidRDefault="00A6172C" w:rsidP="00F900E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78F53842" w14:textId="77777777" w:rsidR="00A6172C" w:rsidRPr="00490F95" w:rsidRDefault="00A6172C" w:rsidP="00F900E9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A15C616" w14:textId="4AB230A9" w:rsidR="006259CC" w:rsidRPr="00F900E9" w:rsidRDefault="006259CC" w:rsidP="00872365">
      <w:pPr>
        <w:spacing w:after="120"/>
        <w:rPr>
          <w:rFonts w:ascii="Ebrima" w:hAnsi="Ebrima" w:cstheme="minorHAnsi"/>
          <w:color w:val="000000" w:themeColor="text1"/>
          <w:lang w:val="en-GB"/>
        </w:rPr>
      </w:pPr>
    </w:p>
    <w:sectPr w:rsidR="006259CC" w:rsidRPr="00F900E9" w:rsidSect="00B923DB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0750" w14:textId="77777777" w:rsidR="00A30A89" w:rsidRDefault="00A30A89" w:rsidP="00792B2F">
      <w:pPr>
        <w:spacing w:after="0" w:line="240" w:lineRule="auto"/>
      </w:pPr>
      <w:r>
        <w:separator/>
      </w:r>
    </w:p>
  </w:endnote>
  <w:endnote w:type="continuationSeparator" w:id="0">
    <w:p w14:paraId="67153A8E" w14:textId="77777777" w:rsidR="00A30A89" w:rsidRDefault="00A30A89" w:rsidP="00792B2F">
      <w:pPr>
        <w:spacing w:after="0" w:line="240" w:lineRule="auto"/>
      </w:pPr>
      <w:r>
        <w:continuationSeparator/>
      </w:r>
    </w:p>
  </w:endnote>
  <w:endnote w:id="1">
    <w:p w14:paraId="2A904762" w14:textId="33052B1C" w:rsidR="00164D62" w:rsidRPr="002F549E" w:rsidRDefault="00164D62" w:rsidP="00A6172C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>
        <w:rPr>
          <w:rStyle w:val="Odwoanieprzypisukocowego"/>
          <w:rFonts w:ascii="Verdana" w:hAnsi="Verdana"/>
          <w:sz w:val="16"/>
          <w:szCs w:val="16"/>
        </w:rPr>
        <w:t>XV</w:t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7C0F47A0" w14:textId="77777777" w:rsidR="00164D62" w:rsidRPr="002F549E" w:rsidRDefault="00164D62" w:rsidP="00A6172C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713BBAD6" w14:textId="77777777" w:rsidR="00164D62" w:rsidRPr="002F549E" w:rsidRDefault="00164D62" w:rsidP="00A6172C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B7B8B5F" w14:textId="77777777" w:rsidR="00164D62" w:rsidRPr="002F549E" w:rsidRDefault="00164D62" w:rsidP="00A6172C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6D9E7714" w14:textId="77777777" w:rsidR="00164D62" w:rsidRPr="002F549E" w:rsidRDefault="00164D62" w:rsidP="00A6172C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734B239D" w14:textId="77777777" w:rsidR="00164D62" w:rsidRPr="002F549E" w:rsidRDefault="00164D62" w:rsidP="00A6172C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4A226DD" w14:textId="77777777" w:rsidR="00164D62" w:rsidRPr="002F549E" w:rsidRDefault="00164D62" w:rsidP="00A6172C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  <w:endnote w:id="8">
    <w:p w14:paraId="7BB9A441" w14:textId="77777777" w:rsidR="00164D62" w:rsidRPr="00346C0E" w:rsidRDefault="00164D62" w:rsidP="00A6172C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</w:t>
      </w:r>
      <w:r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2F549E">
        <w:rPr>
          <w:rFonts w:ascii="Verdana" w:hAnsi="Verdana" w:cs="Calibri"/>
          <w:sz w:val="16"/>
          <w:szCs w:val="16"/>
          <w:lang w:val="en-GB"/>
        </w:rPr>
        <w:t>).</w:t>
      </w:r>
      <w:r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811A" w14:textId="77777777" w:rsidR="00A30A89" w:rsidRDefault="00A30A89" w:rsidP="00792B2F">
      <w:pPr>
        <w:spacing w:after="0" w:line="240" w:lineRule="auto"/>
      </w:pPr>
      <w:r>
        <w:separator/>
      </w:r>
    </w:p>
  </w:footnote>
  <w:footnote w:type="continuationSeparator" w:id="0">
    <w:p w14:paraId="04318A30" w14:textId="77777777" w:rsidR="00A30A89" w:rsidRDefault="00A30A89" w:rsidP="0079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FA2"/>
    <w:multiLevelType w:val="hybridMultilevel"/>
    <w:tmpl w:val="66A8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D04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D2A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E6BA8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E7008"/>
    <w:multiLevelType w:val="hybridMultilevel"/>
    <w:tmpl w:val="E48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9B3"/>
    <w:multiLevelType w:val="hybridMultilevel"/>
    <w:tmpl w:val="911C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73F6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12022"/>
    <w:multiLevelType w:val="hybridMultilevel"/>
    <w:tmpl w:val="B4FCC45C"/>
    <w:lvl w:ilvl="0" w:tplc="9288D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76B1D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B6070"/>
    <w:multiLevelType w:val="hybridMultilevel"/>
    <w:tmpl w:val="0D36280C"/>
    <w:lvl w:ilvl="0" w:tplc="80828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10986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46076"/>
    <w:multiLevelType w:val="hybridMultilevel"/>
    <w:tmpl w:val="7A94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1BCC"/>
    <w:multiLevelType w:val="hybridMultilevel"/>
    <w:tmpl w:val="0A36F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2176F"/>
    <w:multiLevelType w:val="hybridMultilevel"/>
    <w:tmpl w:val="FD3A3AFA"/>
    <w:lvl w:ilvl="0" w:tplc="149E7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3660">
    <w:abstractNumId w:val="18"/>
  </w:num>
  <w:num w:numId="2" w16cid:durableId="637227114">
    <w:abstractNumId w:val="9"/>
  </w:num>
  <w:num w:numId="3" w16cid:durableId="1362901122">
    <w:abstractNumId w:val="5"/>
  </w:num>
  <w:num w:numId="4" w16cid:durableId="114831408">
    <w:abstractNumId w:val="15"/>
  </w:num>
  <w:num w:numId="5" w16cid:durableId="868685083">
    <w:abstractNumId w:val="6"/>
  </w:num>
  <w:num w:numId="6" w16cid:durableId="803935528">
    <w:abstractNumId w:val="11"/>
  </w:num>
  <w:num w:numId="7" w16cid:durableId="191459191">
    <w:abstractNumId w:val="8"/>
  </w:num>
  <w:num w:numId="8" w16cid:durableId="639384485">
    <w:abstractNumId w:val="0"/>
  </w:num>
  <w:num w:numId="9" w16cid:durableId="1332180229">
    <w:abstractNumId w:val="7"/>
  </w:num>
  <w:num w:numId="10" w16cid:durableId="1143548863">
    <w:abstractNumId w:val="10"/>
  </w:num>
  <w:num w:numId="11" w16cid:durableId="62147494">
    <w:abstractNumId w:val="16"/>
  </w:num>
  <w:num w:numId="12" w16cid:durableId="948463499">
    <w:abstractNumId w:val="13"/>
  </w:num>
  <w:num w:numId="13" w16cid:durableId="1487436458">
    <w:abstractNumId w:val="12"/>
  </w:num>
  <w:num w:numId="14" w16cid:durableId="1131559840">
    <w:abstractNumId w:val="1"/>
  </w:num>
  <w:num w:numId="15" w16cid:durableId="529269046">
    <w:abstractNumId w:val="4"/>
  </w:num>
  <w:num w:numId="16" w16cid:durableId="1943370889">
    <w:abstractNumId w:val="2"/>
  </w:num>
  <w:num w:numId="17" w16cid:durableId="559751902">
    <w:abstractNumId w:val="14"/>
  </w:num>
  <w:num w:numId="18" w16cid:durableId="787552978">
    <w:abstractNumId w:val="17"/>
  </w:num>
  <w:num w:numId="19" w16cid:durableId="55889969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94"/>
    <w:rsid w:val="000106D9"/>
    <w:rsid w:val="00022DC2"/>
    <w:rsid w:val="0002308A"/>
    <w:rsid w:val="00044B06"/>
    <w:rsid w:val="000A176A"/>
    <w:rsid w:val="00164D62"/>
    <w:rsid w:val="00253A5C"/>
    <w:rsid w:val="00275178"/>
    <w:rsid w:val="002760A3"/>
    <w:rsid w:val="002A3A75"/>
    <w:rsid w:val="003C3FBA"/>
    <w:rsid w:val="004127C0"/>
    <w:rsid w:val="00435CC7"/>
    <w:rsid w:val="00467D74"/>
    <w:rsid w:val="00490BAB"/>
    <w:rsid w:val="0053282E"/>
    <w:rsid w:val="0056568B"/>
    <w:rsid w:val="005860FF"/>
    <w:rsid w:val="005924C4"/>
    <w:rsid w:val="005A39CA"/>
    <w:rsid w:val="00603305"/>
    <w:rsid w:val="006259CC"/>
    <w:rsid w:val="00632B42"/>
    <w:rsid w:val="00646BC1"/>
    <w:rsid w:val="00665F73"/>
    <w:rsid w:val="006832F4"/>
    <w:rsid w:val="006D45C3"/>
    <w:rsid w:val="0073569F"/>
    <w:rsid w:val="0073698E"/>
    <w:rsid w:val="00792B2F"/>
    <w:rsid w:val="007F368D"/>
    <w:rsid w:val="00836592"/>
    <w:rsid w:val="008613C7"/>
    <w:rsid w:val="00872365"/>
    <w:rsid w:val="008A443F"/>
    <w:rsid w:val="008D2A7D"/>
    <w:rsid w:val="00910680"/>
    <w:rsid w:val="0093759E"/>
    <w:rsid w:val="00967CAC"/>
    <w:rsid w:val="00995FEB"/>
    <w:rsid w:val="009B14FC"/>
    <w:rsid w:val="009E25A9"/>
    <w:rsid w:val="00A14A7A"/>
    <w:rsid w:val="00A30A89"/>
    <w:rsid w:val="00A6172C"/>
    <w:rsid w:val="00A7422C"/>
    <w:rsid w:val="00A90BA8"/>
    <w:rsid w:val="00AB60E8"/>
    <w:rsid w:val="00B923DB"/>
    <w:rsid w:val="00B94B92"/>
    <w:rsid w:val="00BF7174"/>
    <w:rsid w:val="00C21FB8"/>
    <w:rsid w:val="00C24894"/>
    <w:rsid w:val="00C67B8C"/>
    <w:rsid w:val="00D774E5"/>
    <w:rsid w:val="00DC5405"/>
    <w:rsid w:val="00E21D49"/>
    <w:rsid w:val="00E22E72"/>
    <w:rsid w:val="00E62C9E"/>
    <w:rsid w:val="00E631AF"/>
    <w:rsid w:val="00E667E8"/>
    <w:rsid w:val="00E71365"/>
    <w:rsid w:val="00EB0134"/>
    <w:rsid w:val="00EC776C"/>
    <w:rsid w:val="00EE6E7A"/>
    <w:rsid w:val="00F143A7"/>
    <w:rsid w:val="00F14B77"/>
    <w:rsid w:val="00F33FBE"/>
    <w:rsid w:val="00F54FC8"/>
    <w:rsid w:val="00F80B2D"/>
    <w:rsid w:val="00F900E9"/>
    <w:rsid w:val="00FB1D63"/>
    <w:rsid w:val="00FE4175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B00D"/>
  <w15:chartTrackingRefBased/>
  <w15:docId w15:val="{0C804136-FD67-4B13-99E2-958658D1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94"/>
  </w:style>
  <w:style w:type="paragraph" w:styleId="Nagwek1">
    <w:name w:val="heading 1"/>
    <w:basedOn w:val="Normalny"/>
    <w:next w:val="Normalny"/>
    <w:link w:val="Nagwek1Znak"/>
    <w:uiPriority w:val="9"/>
    <w:qFormat/>
    <w:rsid w:val="00F90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24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7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248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248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4894"/>
    <w:rPr>
      <w:b/>
      <w:bCs/>
    </w:rPr>
  </w:style>
  <w:style w:type="character" w:styleId="Hipercze">
    <w:name w:val="Hyperlink"/>
    <w:basedOn w:val="Domylnaczcionkaakapitu"/>
    <w:unhideWhenUsed/>
    <w:rsid w:val="00C248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94"/>
  </w:style>
  <w:style w:type="paragraph" w:styleId="Stopka">
    <w:name w:val="footer"/>
    <w:basedOn w:val="Normalny"/>
    <w:link w:val="Stopka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94"/>
  </w:style>
  <w:style w:type="paragraph" w:styleId="Tekstprzypisudolnego">
    <w:name w:val="footnote text"/>
    <w:basedOn w:val="Normalny"/>
    <w:link w:val="TekstprzypisudolnegoZnak"/>
    <w:unhideWhenUsed/>
    <w:rsid w:val="00C2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8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C24894"/>
    <w:rPr>
      <w:vertAlign w:val="superscript"/>
    </w:rPr>
  </w:style>
  <w:style w:type="table" w:styleId="Tabela-Siatka">
    <w:name w:val="Table Grid"/>
    <w:basedOn w:val="Standardowy"/>
    <w:uiPriority w:val="59"/>
    <w:rsid w:val="00C2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4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489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kocowego">
    <w:name w:val="endnote reference"/>
    <w:rsid w:val="00C24894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C24894"/>
    <w:pPr>
      <w:spacing w:after="0" w:line="240" w:lineRule="auto"/>
    </w:pPr>
    <w:rPr>
      <w:sz w:val="20"/>
      <w:szCs w:val="20"/>
      <w:lang w:val="it-IT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24894"/>
    <w:rPr>
      <w:sz w:val="20"/>
      <w:szCs w:val="20"/>
      <w:lang w:val="it-IT"/>
    </w:rPr>
  </w:style>
  <w:style w:type="character" w:styleId="Tekstzastpczy">
    <w:name w:val="Placeholder Text"/>
    <w:basedOn w:val="Domylnaczcionkaakapitu"/>
    <w:uiPriority w:val="99"/>
    <w:semiHidden/>
    <w:rsid w:val="00C248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89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8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8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4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4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89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2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3A7"/>
    <w:pPr>
      <w:spacing w:after="0" w:line="240" w:lineRule="auto"/>
    </w:pPr>
    <w:rPr>
      <w:rFonts w:ascii="Calibri" w:eastAsia="Calibri" w:hAnsi="Calibri" w:cs="Calibri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7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4">
    <w:name w:val="Text 4"/>
    <w:basedOn w:val="Normalny"/>
    <w:rsid w:val="00FB1D6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F90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023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1C81-CCC1-4C01-A102-4173C107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KPU Krosno</cp:lastModifiedBy>
  <cp:revision>4</cp:revision>
  <dcterms:created xsi:type="dcterms:W3CDTF">2023-09-01T07:01:00Z</dcterms:created>
  <dcterms:modified xsi:type="dcterms:W3CDTF">2023-09-01T07:06:00Z</dcterms:modified>
</cp:coreProperties>
</file>