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6734" w14:textId="77777777" w:rsidR="007E2BBF" w:rsidRPr="008F5390" w:rsidRDefault="007E2BBF" w:rsidP="007E2BBF">
      <w:pPr>
        <w:jc w:val="center"/>
        <w:rPr>
          <w:rFonts w:asciiTheme="majorHAnsi" w:hAnsiTheme="majorHAnsi"/>
          <w:b/>
        </w:rPr>
      </w:pPr>
      <w:r w:rsidRPr="008F5390">
        <w:rPr>
          <w:rFonts w:asciiTheme="majorHAnsi" w:hAnsiTheme="majorHAnsi"/>
          <w:b/>
        </w:rPr>
        <w:t>Klauzula informacyjna</w:t>
      </w:r>
    </w:p>
    <w:p w14:paraId="504DF8F3" w14:textId="77777777" w:rsidR="007E2BBF" w:rsidRPr="00E17E70" w:rsidRDefault="007E2BBF" w:rsidP="007E2BBF">
      <w:pPr>
        <w:ind w:firstLine="708"/>
        <w:jc w:val="both"/>
        <w:rPr>
          <w:rFonts w:asciiTheme="majorHAnsi" w:hAnsiTheme="majorHAnsi" w:cstheme="majorHAnsi"/>
        </w:rPr>
      </w:pPr>
      <w:r w:rsidRPr="00E17E70">
        <w:rPr>
          <w:rFonts w:asciiTheme="majorHAnsi" w:hAnsiTheme="majorHAnsi" w:cstheme="majorHAnsi"/>
        </w:rPr>
        <w:t xml:space="preserve">Zgodnie z art. 13 </w:t>
      </w:r>
      <w:r w:rsidRPr="00E17E70">
        <w:rPr>
          <w:rFonts w:asciiTheme="majorHAnsi" w:hAnsiTheme="majorHAnsi" w:cstheme="majorHAnsi"/>
          <w:i/>
        </w:rPr>
        <w:t>Rozporządzenia Parlamentu Europejskiego i Rady (UE) 2016/679 z dnia 27 kwietnia 2016 r. w sprawie ochrony osób fizycznych w związku z przetwarzaniem danych osobowych i w sprawie swobodnego przepływu takich danych oraz uchylenia dyrektywy 95/46/WE</w:t>
      </w:r>
      <w:r w:rsidRPr="00E17E70">
        <w:rPr>
          <w:rFonts w:asciiTheme="majorHAnsi" w:hAnsiTheme="majorHAnsi" w:cstheme="majorHAnsi"/>
        </w:rPr>
        <w:t xml:space="preserve"> (Dz. Urz. UE L 119 z 4.5.2016), zwanego dalej </w:t>
      </w:r>
      <w:proofErr w:type="gramStart"/>
      <w:r w:rsidRPr="00E17E70">
        <w:rPr>
          <w:rFonts w:asciiTheme="majorHAnsi" w:hAnsiTheme="majorHAnsi" w:cstheme="majorHAnsi"/>
        </w:rPr>
        <w:t>Rozporządzeniem,  informujemy</w:t>
      </w:r>
      <w:proofErr w:type="gramEnd"/>
      <w:r w:rsidRPr="00E17E70">
        <w:rPr>
          <w:rFonts w:asciiTheme="majorHAnsi" w:hAnsiTheme="majorHAnsi" w:cstheme="majorHAnsi"/>
        </w:rPr>
        <w:t>, że:</w:t>
      </w:r>
    </w:p>
    <w:p w14:paraId="5A5471EB" w14:textId="77777777" w:rsidR="007E2BBF" w:rsidRPr="00E17E70" w:rsidRDefault="007E2BBF" w:rsidP="007E2BBF">
      <w:pPr>
        <w:pStyle w:val="Akapitzlist"/>
        <w:numPr>
          <w:ilvl w:val="0"/>
          <w:numId w:val="1"/>
        </w:numPr>
        <w:ind w:left="426"/>
        <w:jc w:val="both"/>
        <w:rPr>
          <w:rFonts w:asciiTheme="majorHAnsi" w:hAnsiTheme="majorHAnsi" w:cstheme="majorHAnsi"/>
        </w:rPr>
      </w:pPr>
      <w:r w:rsidRPr="00E17E70">
        <w:rPr>
          <w:rFonts w:asciiTheme="majorHAnsi" w:hAnsiTheme="majorHAnsi" w:cstheme="majorHAnsi"/>
        </w:rPr>
        <w:t xml:space="preserve">Administratorem danych osobowych jest </w:t>
      </w:r>
      <w:r w:rsidR="00686168" w:rsidRPr="00E17E70">
        <w:rPr>
          <w:rFonts w:asciiTheme="majorHAnsi" w:hAnsiTheme="majorHAnsi" w:cstheme="majorHAnsi"/>
        </w:rPr>
        <w:t xml:space="preserve">Karpacka </w:t>
      </w:r>
      <w:r w:rsidRPr="00E17E70">
        <w:rPr>
          <w:rFonts w:asciiTheme="majorHAnsi" w:hAnsiTheme="majorHAnsi" w:cstheme="majorHAnsi"/>
        </w:rPr>
        <w:t xml:space="preserve">Państwowa </w:t>
      </w:r>
      <w:r w:rsidR="00686168" w:rsidRPr="00E17E70">
        <w:rPr>
          <w:rFonts w:asciiTheme="majorHAnsi" w:hAnsiTheme="majorHAnsi" w:cstheme="majorHAnsi"/>
        </w:rPr>
        <w:t>Uczelnia</w:t>
      </w:r>
      <w:r w:rsidRPr="00E17E70">
        <w:rPr>
          <w:rFonts w:asciiTheme="majorHAnsi" w:hAnsiTheme="majorHAnsi" w:cstheme="majorHAnsi"/>
        </w:rPr>
        <w:t xml:space="preserve"> w Krośnie z siedzibą w: Rynek 1, 38-400 Krosno.</w:t>
      </w:r>
    </w:p>
    <w:p w14:paraId="74A336EF" w14:textId="77777777" w:rsidR="007E2BBF" w:rsidRPr="00E17E70" w:rsidRDefault="007E2BBF" w:rsidP="007E2BBF">
      <w:pPr>
        <w:pStyle w:val="Akapitzlist"/>
        <w:numPr>
          <w:ilvl w:val="0"/>
          <w:numId w:val="1"/>
        </w:numPr>
        <w:ind w:left="426"/>
        <w:jc w:val="both"/>
        <w:rPr>
          <w:rFonts w:asciiTheme="majorHAnsi" w:hAnsiTheme="majorHAnsi" w:cstheme="majorHAnsi"/>
        </w:rPr>
      </w:pPr>
      <w:r w:rsidRPr="00E17E70">
        <w:rPr>
          <w:rFonts w:asciiTheme="majorHAnsi" w:hAnsiTheme="majorHAnsi" w:cstheme="majorHAnsi"/>
        </w:rPr>
        <w:t xml:space="preserve">Z Administratorem danych można skontaktować się poprzez adres e-mail: </w:t>
      </w:r>
      <w:hyperlink r:id="rId5" w:history="1">
        <w:r w:rsidRPr="00E17E70">
          <w:rPr>
            <w:rStyle w:val="Hipercze"/>
            <w:rFonts w:asciiTheme="majorHAnsi" w:hAnsiTheme="majorHAnsi" w:cstheme="majorHAnsi"/>
          </w:rPr>
          <w:t>ochrona.danych@pwsz.krosno.pl</w:t>
        </w:r>
      </w:hyperlink>
      <w:r w:rsidRPr="00E17E70">
        <w:rPr>
          <w:rFonts w:asciiTheme="majorHAnsi" w:hAnsiTheme="majorHAnsi" w:cstheme="majorHAnsi"/>
        </w:rPr>
        <w:t xml:space="preserve"> lub pod numerem telefonu (13) 43 755 26.</w:t>
      </w:r>
    </w:p>
    <w:p w14:paraId="347F649D" w14:textId="238A0328" w:rsidR="007E2BBF" w:rsidRPr="00E17E70" w:rsidRDefault="007E2BBF" w:rsidP="007E2BBF">
      <w:pPr>
        <w:pStyle w:val="Akapitzlist"/>
        <w:numPr>
          <w:ilvl w:val="0"/>
          <w:numId w:val="1"/>
        </w:numPr>
        <w:ind w:left="426"/>
        <w:jc w:val="both"/>
        <w:rPr>
          <w:rFonts w:asciiTheme="majorHAnsi" w:hAnsiTheme="majorHAnsi" w:cstheme="majorHAnsi"/>
        </w:rPr>
      </w:pPr>
      <w:r w:rsidRPr="00E17E70">
        <w:rPr>
          <w:rFonts w:asciiTheme="majorHAnsi" w:hAnsiTheme="majorHAnsi" w:cstheme="majorHAnsi"/>
          <w:color w:val="000000" w:themeColor="text1"/>
        </w:rPr>
        <w:t xml:space="preserve">Dane osobowe w zakresie: imię, </w:t>
      </w:r>
      <w:r w:rsidRPr="005B5E08">
        <w:rPr>
          <w:rFonts w:asciiTheme="majorHAnsi" w:hAnsiTheme="majorHAnsi" w:cstheme="majorHAnsi"/>
        </w:rPr>
        <w:t xml:space="preserve">nazwisko, </w:t>
      </w:r>
      <w:r w:rsidR="00686168" w:rsidRPr="005B5E08">
        <w:rPr>
          <w:rFonts w:asciiTheme="majorHAnsi" w:hAnsiTheme="majorHAnsi" w:cstheme="majorHAnsi"/>
        </w:rPr>
        <w:t>mail, adres,</w:t>
      </w:r>
      <w:r w:rsidR="005B5E08" w:rsidRPr="005B5E08">
        <w:rPr>
          <w:rFonts w:asciiTheme="majorHAnsi" w:hAnsiTheme="majorHAnsi" w:cstheme="majorHAnsi"/>
        </w:rPr>
        <w:t xml:space="preserve"> a</w:t>
      </w:r>
      <w:r w:rsidR="005B5E08">
        <w:rPr>
          <w:rFonts w:asciiTheme="majorHAnsi" w:hAnsiTheme="majorHAnsi" w:cstheme="majorHAnsi"/>
          <w:color w:val="000000" w:themeColor="text1"/>
        </w:rPr>
        <w:t xml:space="preserve"> także</w:t>
      </w:r>
      <w:r w:rsidRPr="00E17E70">
        <w:rPr>
          <w:rFonts w:asciiTheme="majorHAnsi" w:hAnsiTheme="majorHAnsi" w:cstheme="majorHAnsi"/>
          <w:color w:val="000000" w:themeColor="text1"/>
        </w:rPr>
        <w:t xml:space="preserve"> wizerunek przetwarzane będą </w:t>
      </w:r>
      <w:r w:rsidRPr="00E17E70">
        <w:rPr>
          <w:rFonts w:asciiTheme="majorHAnsi" w:hAnsiTheme="majorHAnsi" w:cstheme="majorHAnsi"/>
        </w:rPr>
        <w:t xml:space="preserve">w celu organizacji oraz dokumentowania przebiegu </w:t>
      </w:r>
      <w:r w:rsidR="0026496E" w:rsidRPr="00E17E70">
        <w:rPr>
          <w:rFonts w:asciiTheme="majorHAnsi" w:hAnsiTheme="majorHAnsi" w:cstheme="majorHAnsi"/>
          <w:bCs/>
        </w:rPr>
        <w:t xml:space="preserve">Turnieju o tytuł </w:t>
      </w:r>
      <w:r w:rsidR="009A3F2B">
        <w:rPr>
          <w:rFonts w:asciiTheme="majorHAnsi" w:hAnsiTheme="majorHAnsi" w:cstheme="majorHAnsi"/>
          <w:bCs/>
        </w:rPr>
        <w:t>Zimowego</w:t>
      </w:r>
      <w:r w:rsidR="0026496E" w:rsidRPr="00E17E70">
        <w:rPr>
          <w:rFonts w:asciiTheme="majorHAnsi" w:hAnsiTheme="majorHAnsi" w:cstheme="majorHAnsi"/>
          <w:bCs/>
        </w:rPr>
        <w:t xml:space="preserve"> Mistrza w szachach KPU w Krośnie.</w:t>
      </w:r>
    </w:p>
    <w:p w14:paraId="1643A332" w14:textId="77777777" w:rsidR="007E2BBF" w:rsidRPr="00E17E70" w:rsidRDefault="007E2BBF" w:rsidP="007E2BBF">
      <w:pPr>
        <w:pStyle w:val="Akapitzlist"/>
        <w:numPr>
          <w:ilvl w:val="0"/>
          <w:numId w:val="1"/>
        </w:numPr>
        <w:ind w:left="426"/>
        <w:jc w:val="both"/>
        <w:rPr>
          <w:rFonts w:asciiTheme="majorHAnsi" w:hAnsiTheme="majorHAnsi" w:cstheme="majorHAnsi"/>
        </w:rPr>
      </w:pPr>
      <w:r w:rsidRPr="00E17E70">
        <w:rPr>
          <w:rFonts w:asciiTheme="majorHAnsi" w:hAnsiTheme="majorHAnsi" w:cstheme="majorHAnsi"/>
          <w:color w:val="000000" w:themeColor="text1"/>
        </w:rPr>
        <w:t>Dane osobowe przetwarzane będą na podstawie art. 6 ust. 1 lit. a Rozporządzenia, tj. udzielonej zgody.</w:t>
      </w:r>
    </w:p>
    <w:p w14:paraId="3BD86591" w14:textId="7C2B1143" w:rsidR="007E2BBF" w:rsidRPr="00E17E70" w:rsidRDefault="007E2BBF" w:rsidP="007E2BBF">
      <w:pPr>
        <w:pStyle w:val="Akapitzlist"/>
        <w:numPr>
          <w:ilvl w:val="0"/>
          <w:numId w:val="1"/>
        </w:numPr>
        <w:ind w:left="426"/>
        <w:jc w:val="both"/>
        <w:rPr>
          <w:rFonts w:asciiTheme="majorHAnsi" w:hAnsiTheme="majorHAnsi" w:cstheme="majorHAnsi"/>
          <w:color w:val="000000" w:themeColor="text1"/>
        </w:rPr>
      </w:pPr>
      <w:r w:rsidRPr="00E17E70">
        <w:rPr>
          <w:rFonts w:asciiTheme="majorHAnsi" w:hAnsiTheme="majorHAnsi" w:cstheme="majorHAnsi"/>
        </w:rPr>
        <w:t xml:space="preserve">Dane osobowe przekazane będą wyłącznie </w:t>
      </w:r>
      <w:r w:rsidRPr="00E17E70">
        <w:rPr>
          <w:rFonts w:asciiTheme="majorHAnsi" w:hAnsiTheme="majorHAnsi" w:cstheme="majorHAnsi"/>
          <w:color w:val="000000" w:themeColor="text1"/>
        </w:rPr>
        <w:t>podmiotom działającym na podstawie przepisów prawa</w:t>
      </w:r>
      <w:r w:rsidR="00E17E70" w:rsidRPr="00E17E70">
        <w:rPr>
          <w:rFonts w:asciiTheme="majorHAnsi" w:hAnsiTheme="majorHAnsi" w:cstheme="majorHAnsi"/>
          <w:color w:val="000000" w:themeColor="text1"/>
        </w:rPr>
        <w:t xml:space="preserve"> oraz </w:t>
      </w:r>
      <w:r w:rsidR="00E17E70" w:rsidRPr="00E17E70">
        <w:rPr>
          <w:rFonts w:asciiTheme="majorHAnsi" w:hAnsiTheme="majorHAnsi" w:cstheme="majorHAnsi"/>
        </w:rPr>
        <w:t>kołom naukowym:</w:t>
      </w:r>
      <w:r w:rsidR="009A3F2B">
        <w:rPr>
          <w:rFonts w:asciiTheme="majorHAnsi" w:hAnsiTheme="majorHAnsi" w:cstheme="majorHAnsi"/>
        </w:rPr>
        <w:t xml:space="preserve"> </w:t>
      </w:r>
      <w:r w:rsidR="00E17E70" w:rsidRPr="00E17E70">
        <w:rPr>
          <w:rFonts w:asciiTheme="majorHAnsi" w:hAnsiTheme="majorHAnsi" w:cstheme="majorHAnsi"/>
        </w:rPr>
        <w:t xml:space="preserve">NEO i K 100, portalom: Krosno24, Krosno112, </w:t>
      </w:r>
      <w:proofErr w:type="spellStart"/>
      <w:r w:rsidR="00E17E70" w:rsidRPr="00E17E70">
        <w:rPr>
          <w:rFonts w:asciiTheme="majorHAnsi" w:hAnsiTheme="majorHAnsi" w:cstheme="majorHAnsi"/>
        </w:rPr>
        <w:t>KrosnoCity</w:t>
      </w:r>
      <w:proofErr w:type="spellEnd"/>
      <w:r w:rsidR="00E17E70" w:rsidRPr="00E17E70">
        <w:rPr>
          <w:rFonts w:asciiTheme="majorHAnsi" w:hAnsiTheme="majorHAnsi" w:cstheme="majorHAnsi"/>
        </w:rPr>
        <w:t xml:space="preserve">, </w:t>
      </w:r>
      <w:proofErr w:type="spellStart"/>
      <w:r w:rsidR="00E17E70" w:rsidRPr="00E17E70">
        <w:rPr>
          <w:rFonts w:asciiTheme="majorHAnsi" w:hAnsiTheme="majorHAnsi" w:cstheme="majorHAnsi"/>
        </w:rPr>
        <w:t>TerazKrosno</w:t>
      </w:r>
      <w:proofErr w:type="spellEnd"/>
      <w:r w:rsidR="00E17E70" w:rsidRPr="00E17E70">
        <w:rPr>
          <w:rFonts w:asciiTheme="majorHAnsi" w:hAnsiTheme="majorHAnsi" w:cstheme="majorHAnsi"/>
        </w:rPr>
        <w:t>.</w:t>
      </w:r>
    </w:p>
    <w:p w14:paraId="77BD528D" w14:textId="77777777" w:rsidR="007E2BBF" w:rsidRPr="00E17E70" w:rsidRDefault="007E2BBF" w:rsidP="007E2BBF">
      <w:pPr>
        <w:pStyle w:val="Akapitzlist"/>
        <w:numPr>
          <w:ilvl w:val="0"/>
          <w:numId w:val="1"/>
        </w:numPr>
        <w:ind w:left="426"/>
        <w:jc w:val="both"/>
        <w:rPr>
          <w:rFonts w:asciiTheme="majorHAnsi" w:hAnsiTheme="majorHAnsi" w:cstheme="majorHAnsi"/>
        </w:rPr>
      </w:pPr>
      <w:r w:rsidRPr="00E17E70">
        <w:rPr>
          <w:rFonts w:asciiTheme="majorHAnsi" w:hAnsiTheme="majorHAnsi" w:cstheme="majorHAnsi"/>
        </w:rPr>
        <w:t>Administrator nie będzie przekazywał danych osobowych do państw trzecich i organizacji międzynarodowych.</w:t>
      </w:r>
    </w:p>
    <w:p w14:paraId="3514D420" w14:textId="1B42221D" w:rsidR="007E2BBF" w:rsidRPr="00FC7945" w:rsidRDefault="007E2BBF" w:rsidP="007E2BBF">
      <w:pPr>
        <w:pStyle w:val="Akapitzlist"/>
        <w:numPr>
          <w:ilvl w:val="0"/>
          <w:numId w:val="1"/>
        </w:numPr>
        <w:ind w:left="426"/>
        <w:jc w:val="both"/>
        <w:rPr>
          <w:rFonts w:asciiTheme="majorHAnsi" w:hAnsiTheme="majorHAnsi" w:cstheme="majorHAnsi"/>
        </w:rPr>
      </w:pPr>
      <w:r w:rsidRPr="00E17E70">
        <w:rPr>
          <w:rFonts w:asciiTheme="majorHAnsi" w:hAnsiTheme="majorHAnsi" w:cstheme="majorHAnsi"/>
        </w:rPr>
        <w:t>Dane osobowe przechowywane będą przez Administratora przez okres wykonywania czynności określonych w p</w:t>
      </w:r>
      <w:r w:rsidR="0026496E" w:rsidRPr="00E17E70">
        <w:rPr>
          <w:rFonts w:asciiTheme="majorHAnsi" w:hAnsiTheme="majorHAnsi" w:cstheme="majorHAnsi"/>
        </w:rPr>
        <w:t xml:space="preserve">unkcie </w:t>
      </w:r>
      <w:r w:rsidRPr="00E17E70">
        <w:rPr>
          <w:rFonts w:asciiTheme="majorHAnsi" w:hAnsiTheme="majorHAnsi" w:cstheme="majorHAnsi"/>
        </w:rPr>
        <w:t>3, a następnie zgodnie z obowiązującą w</w:t>
      </w:r>
      <w:r w:rsidR="0026496E" w:rsidRPr="00E17E70">
        <w:rPr>
          <w:rFonts w:asciiTheme="majorHAnsi" w:hAnsiTheme="majorHAnsi" w:cstheme="majorHAnsi"/>
        </w:rPr>
        <w:t xml:space="preserve"> Karpackiej</w:t>
      </w:r>
      <w:r w:rsidRPr="00E17E70">
        <w:rPr>
          <w:rFonts w:asciiTheme="majorHAnsi" w:hAnsiTheme="majorHAnsi" w:cstheme="majorHAnsi"/>
        </w:rPr>
        <w:t xml:space="preserve"> Państwowej</w:t>
      </w:r>
      <w:r w:rsidR="0026496E" w:rsidRPr="00E17E70">
        <w:rPr>
          <w:rFonts w:asciiTheme="majorHAnsi" w:hAnsiTheme="majorHAnsi" w:cstheme="majorHAnsi"/>
        </w:rPr>
        <w:t xml:space="preserve"> Uczelni </w:t>
      </w:r>
      <w:r w:rsidRPr="00E17E70">
        <w:rPr>
          <w:rFonts w:asciiTheme="majorHAnsi" w:hAnsiTheme="majorHAnsi" w:cstheme="majorHAnsi"/>
        </w:rPr>
        <w:t>w Krośnie Instrukcją kancelaryjną</w:t>
      </w:r>
      <w:r w:rsidRPr="00FC7945">
        <w:rPr>
          <w:rFonts w:asciiTheme="majorHAnsi" w:hAnsiTheme="majorHAnsi" w:cstheme="majorHAnsi"/>
        </w:rPr>
        <w:t xml:space="preserve"> oraz przepisami o archiwizacji dokumentów. </w:t>
      </w:r>
    </w:p>
    <w:p w14:paraId="7B1A8E7D" w14:textId="77777777" w:rsidR="007E2BBF" w:rsidRPr="00FC7945" w:rsidRDefault="007E2BBF" w:rsidP="007E2BBF">
      <w:pPr>
        <w:pStyle w:val="Akapitzlist"/>
        <w:numPr>
          <w:ilvl w:val="0"/>
          <w:numId w:val="1"/>
        </w:numPr>
        <w:ind w:left="426"/>
        <w:jc w:val="both"/>
        <w:rPr>
          <w:rFonts w:asciiTheme="majorHAnsi" w:hAnsiTheme="majorHAnsi" w:cstheme="majorHAnsi"/>
        </w:rPr>
      </w:pPr>
      <w:r w:rsidRPr="00FC7945">
        <w:rPr>
          <w:rFonts w:asciiTheme="majorHAnsi" w:hAnsiTheme="majorHAnsi" w:cstheme="majorHAnsi"/>
        </w:rPr>
        <w:t xml:space="preserve">Przysługuje Panu/Pani prawo do żądania od Administratora dostępu do danych osobowych, sprostowania danych osobowych, wniesienia sprzeciwu wobec przetwarzania danych osobowych, prawo do przenoszenia danych osobowych, żądania ograniczenia przetwarzania danych osobowych oraz żądania usunięcia danych osobowych. </w:t>
      </w:r>
    </w:p>
    <w:p w14:paraId="44D93A76" w14:textId="77777777" w:rsidR="007E2BBF" w:rsidRPr="00FC7945" w:rsidRDefault="007E2BBF" w:rsidP="007E2BBF">
      <w:pPr>
        <w:pStyle w:val="Akapitzlist"/>
        <w:numPr>
          <w:ilvl w:val="0"/>
          <w:numId w:val="1"/>
        </w:numPr>
        <w:ind w:left="426"/>
        <w:jc w:val="both"/>
        <w:rPr>
          <w:rFonts w:asciiTheme="majorHAnsi" w:hAnsiTheme="majorHAnsi" w:cstheme="majorHAnsi"/>
        </w:rPr>
      </w:pPr>
      <w:r w:rsidRPr="00FC7945">
        <w:rPr>
          <w:rFonts w:asciiTheme="majorHAnsi" w:hAnsiTheme="majorHAnsi" w:cstheme="majorHAnsi"/>
        </w:rPr>
        <w:t>Przysługuje Panu/Pani prawo do wniesienia skargi do Prezesa Urzędu Ochrony Danych Osobowych, z siedzibą: ul. Stawki 2, 00-193 Warszawa.</w:t>
      </w:r>
    </w:p>
    <w:p w14:paraId="5CA48DD1" w14:textId="5323863B" w:rsidR="007E2BBF" w:rsidRPr="00FC7945" w:rsidRDefault="007E2BBF" w:rsidP="007E2BBF">
      <w:pPr>
        <w:pStyle w:val="Akapitzlist"/>
        <w:numPr>
          <w:ilvl w:val="0"/>
          <w:numId w:val="1"/>
        </w:numPr>
        <w:ind w:left="426"/>
        <w:jc w:val="both"/>
        <w:rPr>
          <w:rFonts w:asciiTheme="majorHAnsi" w:hAnsiTheme="majorHAnsi" w:cstheme="majorHAnsi"/>
        </w:rPr>
      </w:pPr>
      <w:r w:rsidRPr="00FC7945">
        <w:rPr>
          <w:rFonts w:asciiTheme="majorHAnsi" w:hAnsiTheme="majorHAnsi" w:cstheme="majorHAnsi"/>
        </w:rPr>
        <w:t xml:space="preserve">Podanie danych jest </w:t>
      </w:r>
      <w:proofErr w:type="gramStart"/>
      <w:r w:rsidRPr="00FC7945">
        <w:rPr>
          <w:rFonts w:asciiTheme="majorHAnsi" w:hAnsiTheme="majorHAnsi" w:cstheme="majorHAnsi"/>
        </w:rPr>
        <w:t>dobrowolne</w:t>
      </w:r>
      <w:proofErr w:type="gramEnd"/>
      <w:r w:rsidRPr="00FC7945">
        <w:rPr>
          <w:rFonts w:asciiTheme="majorHAnsi" w:hAnsiTheme="majorHAnsi" w:cstheme="majorHAnsi"/>
        </w:rPr>
        <w:t xml:space="preserve"> ale niezbędne do realizacji celów określonych w pkt. 3. Niewyrażenie zgody na przetwarzanie danych lub jej cofnięcie skutkować będzie niemożnością wzięcia udziału w turnieju.</w:t>
      </w:r>
      <w:r w:rsidR="00FC7945" w:rsidRPr="00FC7945">
        <w:rPr>
          <w:rFonts w:asciiTheme="majorHAnsi" w:hAnsiTheme="majorHAnsi" w:cstheme="majorHAnsi"/>
        </w:rPr>
        <w:t xml:space="preserve"> Zgoda może być cofnięta w każdym momencie. Wycofanie zgody nie wpływa na zgodność z prawem przetwarzania, którego dokonano na podstawie zgody przed jej wycofaniem</w:t>
      </w:r>
    </w:p>
    <w:p w14:paraId="2FE179AC" w14:textId="77777777" w:rsidR="007E2BBF" w:rsidRPr="00FC7945" w:rsidRDefault="007E2BBF" w:rsidP="007E2BBF">
      <w:pPr>
        <w:pStyle w:val="Akapitzlist"/>
        <w:numPr>
          <w:ilvl w:val="0"/>
          <w:numId w:val="1"/>
        </w:numPr>
        <w:ind w:left="426"/>
        <w:jc w:val="both"/>
        <w:rPr>
          <w:rFonts w:asciiTheme="majorHAnsi" w:hAnsiTheme="majorHAnsi" w:cstheme="majorHAnsi"/>
        </w:rPr>
      </w:pPr>
      <w:r w:rsidRPr="00FC7945">
        <w:rPr>
          <w:rFonts w:asciiTheme="majorHAnsi" w:hAnsiTheme="majorHAnsi" w:cstheme="majorHAnsi"/>
        </w:rPr>
        <w:t>Administrator nie będzie prowadził zautomatyzowanego podejmowania decyzji związanych</w:t>
      </w:r>
      <w:r w:rsidRPr="00FC7945">
        <w:rPr>
          <w:rFonts w:asciiTheme="majorHAnsi" w:hAnsiTheme="majorHAnsi" w:cstheme="majorHAnsi"/>
        </w:rPr>
        <w:br/>
        <w:t>z przetwarzaniem danych osobowych.</w:t>
      </w:r>
    </w:p>
    <w:p w14:paraId="780580CA" w14:textId="77777777" w:rsidR="007E2BBF" w:rsidRPr="009A3F2B" w:rsidRDefault="007E2BBF" w:rsidP="007E2BBF">
      <w:pPr>
        <w:jc w:val="both"/>
        <w:rPr>
          <w:rFonts w:asciiTheme="majorHAnsi" w:hAnsiTheme="majorHAnsi"/>
          <w:i/>
        </w:rPr>
      </w:pPr>
      <w:r w:rsidRPr="009A3F2B">
        <w:rPr>
          <w:rFonts w:asciiTheme="majorHAnsi" w:hAnsiTheme="majorHAnsi"/>
          <w:i/>
        </w:rPr>
        <w:t>Oświadczam, że zapoznałem/</w:t>
      </w:r>
      <w:proofErr w:type="spellStart"/>
      <w:r w:rsidRPr="009A3F2B">
        <w:rPr>
          <w:rFonts w:asciiTheme="majorHAnsi" w:hAnsiTheme="majorHAnsi"/>
          <w:i/>
        </w:rPr>
        <w:t>am</w:t>
      </w:r>
      <w:proofErr w:type="spellEnd"/>
      <w:r w:rsidRPr="009A3F2B">
        <w:rPr>
          <w:rFonts w:asciiTheme="majorHAnsi" w:hAnsiTheme="majorHAnsi"/>
          <w:i/>
        </w:rPr>
        <w:t xml:space="preserve"> się z powyższą informacją.</w:t>
      </w:r>
    </w:p>
    <w:p w14:paraId="062AC643" w14:textId="77777777" w:rsidR="007E2BBF" w:rsidRPr="009A3F2B" w:rsidRDefault="007E2BBF" w:rsidP="007E2BBF">
      <w:pPr>
        <w:spacing w:after="60" w:line="240" w:lineRule="auto"/>
        <w:jc w:val="both"/>
        <w:rPr>
          <w:sz w:val="18"/>
          <w:szCs w:val="18"/>
        </w:rPr>
      </w:pPr>
    </w:p>
    <w:p w14:paraId="3204BC00" w14:textId="77777777" w:rsidR="007E2BBF" w:rsidRPr="009A3F2B" w:rsidRDefault="007E2BBF" w:rsidP="007E2BBF">
      <w:pPr>
        <w:jc w:val="center"/>
        <w:rPr>
          <w:rFonts w:cs="Times New Roman"/>
          <w:sz w:val="20"/>
          <w:szCs w:val="20"/>
        </w:rPr>
      </w:pPr>
      <w:r w:rsidRPr="009A3F2B">
        <w:rPr>
          <w:rFonts w:cs="Times New Roman"/>
          <w:sz w:val="20"/>
          <w:szCs w:val="20"/>
        </w:rPr>
        <w:t>………………………………………………………………………………………………………………………</w:t>
      </w:r>
      <w:r w:rsidRPr="009A3F2B">
        <w:rPr>
          <w:rFonts w:cs="Times New Roman"/>
          <w:i/>
          <w:sz w:val="20"/>
          <w:szCs w:val="20"/>
        </w:rPr>
        <w:t xml:space="preserve"> (podpis osoby wyrażającej zgodę)</w:t>
      </w:r>
    </w:p>
    <w:p w14:paraId="7AAD26A9" w14:textId="77777777" w:rsidR="002D5BF9" w:rsidRDefault="002D5BF9"/>
    <w:sectPr w:rsidR="002D5BF9" w:rsidSect="006D20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4156F"/>
    <w:multiLevelType w:val="hybridMultilevel"/>
    <w:tmpl w:val="498A83F2"/>
    <w:lvl w:ilvl="0" w:tplc="0415000F">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D4068"/>
    <w:rsid w:val="0007184A"/>
    <w:rsid w:val="0026496E"/>
    <w:rsid w:val="002D5BF9"/>
    <w:rsid w:val="00351A7E"/>
    <w:rsid w:val="005B5E08"/>
    <w:rsid w:val="005D014F"/>
    <w:rsid w:val="00686168"/>
    <w:rsid w:val="006D2098"/>
    <w:rsid w:val="007E2BBF"/>
    <w:rsid w:val="009A0B82"/>
    <w:rsid w:val="009A3F2B"/>
    <w:rsid w:val="00A42A72"/>
    <w:rsid w:val="00B235CF"/>
    <w:rsid w:val="00BD4068"/>
    <w:rsid w:val="00E17E70"/>
    <w:rsid w:val="00F832A2"/>
    <w:rsid w:val="00FC79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8A8E"/>
  <w15:docId w15:val="{B6827F82-3EF8-4B63-BE72-5F5806BE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2BBF"/>
    <w:pPr>
      <w:spacing w:after="0" w:line="276" w:lineRule="auto"/>
    </w:pPr>
    <w:rPr>
      <w:rFonts w:ascii="Arial" w:eastAsia="Arial"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2BBF"/>
    <w:pPr>
      <w:spacing w:after="200"/>
      <w:ind w:left="720"/>
      <w:contextualSpacing/>
    </w:pPr>
    <w:rPr>
      <w:rFonts w:ascii="Calibri" w:eastAsia="Calibri" w:hAnsi="Calibri" w:cs="Times New Roman"/>
      <w:lang w:eastAsia="en-US"/>
    </w:rPr>
  </w:style>
  <w:style w:type="character" w:styleId="Hipercze">
    <w:name w:val="Hyperlink"/>
    <w:basedOn w:val="Domylnaczcionkaakapitu"/>
    <w:uiPriority w:val="99"/>
    <w:unhideWhenUsed/>
    <w:rsid w:val="007E2BBF"/>
    <w:rPr>
      <w:color w:val="0563C1" w:themeColor="hyperlink"/>
      <w:u w:val="single"/>
    </w:rPr>
  </w:style>
  <w:style w:type="character" w:styleId="Odwoaniedokomentarza">
    <w:name w:val="annotation reference"/>
    <w:basedOn w:val="Domylnaczcionkaakapitu"/>
    <w:uiPriority w:val="99"/>
    <w:semiHidden/>
    <w:unhideWhenUsed/>
    <w:rsid w:val="00686168"/>
    <w:rPr>
      <w:sz w:val="16"/>
      <w:szCs w:val="16"/>
    </w:rPr>
  </w:style>
  <w:style w:type="paragraph" w:styleId="Tekstkomentarza">
    <w:name w:val="annotation text"/>
    <w:basedOn w:val="Normalny"/>
    <w:link w:val="TekstkomentarzaZnak"/>
    <w:uiPriority w:val="99"/>
    <w:semiHidden/>
    <w:unhideWhenUsed/>
    <w:rsid w:val="006861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6168"/>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686168"/>
    <w:rPr>
      <w:b/>
      <w:bCs/>
    </w:rPr>
  </w:style>
  <w:style w:type="character" w:customStyle="1" w:styleId="TematkomentarzaZnak">
    <w:name w:val="Temat komentarza Znak"/>
    <w:basedOn w:val="TekstkomentarzaZnak"/>
    <w:link w:val="Tematkomentarza"/>
    <w:uiPriority w:val="99"/>
    <w:semiHidden/>
    <w:rsid w:val="00686168"/>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5B5E0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5E08"/>
    <w:rPr>
      <w:rFonts w:ascii="Tahoma" w:eastAsia="Arial"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68046">
      <w:bodyDiv w:val="1"/>
      <w:marLeft w:val="0"/>
      <w:marRight w:val="0"/>
      <w:marTop w:val="0"/>
      <w:marBottom w:val="0"/>
      <w:divBdr>
        <w:top w:val="none" w:sz="0" w:space="0" w:color="auto"/>
        <w:left w:val="none" w:sz="0" w:space="0" w:color="auto"/>
        <w:bottom w:val="none" w:sz="0" w:space="0" w:color="auto"/>
        <w:right w:val="none" w:sz="0" w:space="0" w:color="auto"/>
      </w:divBdr>
      <w:divsChild>
        <w:div w:id="746390919">
          <w:marLeft w:val="0"/>
          <w:marRight w:val="0"/>
          <w:marTop w:val="0"/>
          <w:marBottom w:val="0"/>
          <w:divBdr>
            <w:top w:val="none" w:sz="0" w:space="0" w:color="auto"/>
            <w:left w:val="none" w:sz="0" w:space="0" w:color="auto"/>
            <w:bottom w:val="none" w:sz="0" w:space="0" w:color="auto"/>
            <w:right w:val="none" w:sz="0" w:space="0" w:color="auto"/>
          </w:divBdr>
          <w:divsChild>
            <w:div w:id="878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5608">
      <w:bodyDiv w:val="1"/>
      <w:marLeft w:val="0"/>
      <w:marRight w:val="0"/>
      <w:marTop w:val="0"/>
      <w:marBottom w:val="0"/>
      <w:divBdr>
        <w:top w:val="none" w:sz="0" w:space="0" w:color="auto"/>
        <w:left w:val="none" w:sz="0" w:space="0" w:color="auto"/>
        <w:bottom w:val="none" w:sz="0" w:space="0" w:color="auto"/>
        <w:right w:val="none" w:sz="0" w:space="0" w:color="auto"/>
      </w:divBdr>
      <w:divsChild>
        <w:div w:id="458686663">
          <w:marLeft w:val="0"/>
          <w:marRight w:val="0"/>
          <w:marTop w:val="0"/>
          <w:marBottom w:val="0"/>
          <w:divBdr>
            <w:top w:val="none" w:sz="0" w:space="0" w:color="auto"/>
            <w:left w:val="none" w:sz="0" w:space="0" w:color="auto"/>
            <w:bottom w:val="none" w:sz="0" w:space="0" w:color="auto"/>
            <w:right w:val="none" w:sz="0" w:space="0" w:color="auto"/>
          </w:divBdr>
        </w:div>
        <w:div w:id="1950745906">
          <w:marLeft w:val="0"/>
          <w:marRight w:val="0"/>
          <w:marTop w:val="0"/>
          <w:marBottom w:val="0"/>
          <w:divBdr>
            <w:top w:val="none" w:sz="0" w:space="0" w:color="auto"/>
            <w:left w:val="none" w:sz="0" w:space="0" w:color="auto"/>
            <w:bottom w:val="none" w:sz="0" w:space="0" w:color="auto"/>
            <w:right w:val="none" w:sz="0" w:space="0" w:color="auto"/>
          </w:divBdr>
          <w:divsChild>
            <w:div w:id="1597666729">
              <w:marLeft w:val="0"/>
              <w:marRight w:val="0"/>
              <w:marTop w:val="0"/>
              <w:marBottom w:val="0"/>
              <w:divBdr>
                <w:top w:val="none" w:sz="0" w:space="0" w:color="auto"/>
                <w:left w:val="none" w:sz="0" w:space="0" w:color="auto"/>
                <w:bottom w:val="none" w:sz="0" w:space="0" w:color="auto"/>
                <w:right w:val="none" w:sz="0" w:space="0" w:color="auto"/>
              </w:divBdr>
            </w:div>
          </w:divsChild>
        </w:div>
        <w:div w:id="1226448986">
          <w:marLeft w:val="0"/>
          <w:marRight w:val="0"/>
          <w:marTop w:val="0"/>
          <w:marBottom w:val="0"/>
          <w:divBdr>
            <w:top w:val="none" w:sz="0" w:space="0" w:color="auto"/>
            <w:left w:val="none" w:sz="0" w:space="0" w:color="auto"/>
            <w:bottom w:val="none" w:sz="0" w:space="0" w:color="auto"/>
            <w:right w:val="none" w:sz="0" w:space="0" w:color="auto"/>
          </w:divBdr>
        </w:div>
        <w:div w:id="1042635713">
          <w:marLeft w:val="0"/>
          <w:marRight w:val="0"/>
          <w:marTop w:val="0"/>
          <w:marBottom w:val="0"/>
          <w:divBdr>
            <w:top w:val="none" w:sz="0" w:space="0" w:color="auto"/>
            <w:left w:val="none" w:sz="0" w:space="0" w:color="auto"/>
            <w:bottom w:val="none" w:sz="0" w:space="0" w:color="auto"/>
            <w:right w:val="none" w:sz="0" w:space="0" w:color="auto"/>
          </w:divBdr>
        </w:div>
        <w:div w:id="729767283">
          <w:marLeft w:val="0"/>
          <w:marRight w:val="0"/>
          <w:marTop w:val="0"/>
          <w:marBottom w:val="0"/>
          <w:divBdr>
            <w:top w:val="none" w:sz="0" w:space="0" w:color="auto"/>
            <w:left w:val="none" w:sz="0" w:space="0" w:color="auto"/>
            <w:bottom w:val="none" w:sz="0" w:space="0" w:color="auto"/>
            <w:right w:val="none" w:sz="0" w:space="0" w:color="auto"/>
          </w:divBdr>
        </w:div>
      </w:divsChild>
    </w:div>
    <w:div w:id="1398741965">
      <w:bodyDiv w:val="1"/>
      <w:marLeft w:val="0"/>
      <w:marRight w:val="0"/>
      <w:marTop w:val="0"/>
      <w:marBottom w:val="0"/>
      <w:divBdr>
        <w:top w:val="none" w:sz="0" w:space="0" w:color="auto"/>
        <w:left w:val="none" w:sz="0" w:space="0" w:color="auto"/>
        <w:bottom w:val="none" w:sz="0" w:space="0" w:color="auto"/>
        <w:right w:val="none" w:sz="0" w:space="0" w:color="auto"/>
      </w:divBdr>
      <w:divsChild>
        <w:div w:id="1531911633">
          <w:marLeft w:val="0"/>
          <w:marRight w:val="0"/>
          <w:marTop w:val="0"/>
          <w:marBottom w:val="0"/>
          <w:divBdr>
            <w:top w:val="none" w:sz="0" w:space="0" w:color="auto"/>
            <w:left w:val="none" w:sz="0" w:space="0" w:color="auto"/>
            <w:bottom w:val="none" w:sz="0" w:space="0" w:color="auto"/>
            <w:right w:val="none" w:sz="0" w:space="0" w:color="auto"/>
          </w:divBdr>
          <w:divsChild>
            <w:div w:id="2135908039">
              <w:marLeft w:val="0"/>
              <w:marRight w:val="0"/>
              <w:marTop w:val="0"/>
              <w:marBottom w:val="0"/>
              <w:divBdr>
                <w:top w:val="none" w:sz="0" w:space="0" w:color="auto"/>
                <w:left w:val="none" w:sz="0" w:space="0" w:color="auto"/>
                <w:bottom w:val="none" w:sz="0" w:space="0" w:color="auto"/>
                <w:right w:val="none" w:sz="0" w:space="0" w:color="auto"/>
              </w:divBdr>
            </w:div>
            <w:div w:id="612134137">
              <w:marLeft w:val="0"/>
              <w:marRight w:val="0"/>
              <w:marTop w:val="0"/>
              <w:marBottom w:val="0"/>
              <w:divBdr>
                <w:top w:val="none" w:sz="0" w:space="0" w:color="auto"/>
                <w:left w:val="none" w:sz="0" w:space="0" w:color="auto"/>
                <w:bottom w:val="none" w:sz="0" w:space="0" w:color="auto"/>
                <w:right w:val="none" w:sz="0" w:space="0" w:color="auto"/>
              </w:divBdr>
              <w:divsChild>
                <w:div w:id="231737896">
                  <w:marLeft w:val="0"/>
                  <w:marRight w:val="0"/>
                  <w:marTop w:val="0"/>
                  <w:marBottom w:val="0"/>
                  <w:divBdr>
                    <w:top w:val="none" w:sz="0" w:space="0" w:color="auto"/>
                    <w:left w:val="none" w:sz="0" w:space="0" w:color="auto"/>
                    <w:bottom w:val="none" w:sz="0" w:space="0" w:color="auto"/>
                    <w:right w:val="none" w:sz="0" w:space="0" w:color="auto"/>
                  </w:divBdr>
                </w:div>
              </w:divsChild>
            </w:div>
            <w:div w:id="1038705912">
              <w:marLeft w:val="0"/>
              <w:marRight w:val="0"/>
              <w:marTop w:val="0"/>
              <w:marBottom w:val="0"/>
              <w:divBdr>
                <w:top w:val="none" w:sz="0" w:space="0" w:color="auto"/>
                <w:left w:val="none" w:sz="0" w:space="0" w:color="auto"/>
                <w:bottom w:val="none" w:sz="0" w:space="0" w:color="auto"/>
                <w:right w:val="none" w:sz="0" w:space="0" w:color="auto"/>
              </w:divBdr>
            </w:div>
            <w:div w:id="639529848">
              <w:marLeft w:val="0"/>
              <w:marRight w:val="0"/>
              <w:marTop w:val="0"/>
              <w:marBottom w:val="0"/>
              <w:divBdr>
                <w:top w:val="none" w:sz="0" w:space="0" w:color="auto"/>
                <w:left w:val="none" w:sz="0" w:space="0" w:color="auto"/>
                <w:bottom w:val="none" w:sz="0" w:space="0" w:color="auto"/>
                <w:right w:val="none" w:sz="0" w:space="0" w:color="auto"/>
              </w:divBdr>
            </w:div>
          </w:divsChild>
        </w:div>
        <w:div w:id="603457762">
          <w:marLeft w:val="0"/>
          <w:marRight w:val="0"/>
          <w:marTop w:val="0"/>
          <w:marBottom w:val="0"/>
          <w:divBdr>
            <w:top w:val="none" w:sz="0" w:space="0" w:color="auto"/>
            <w:left w:val="none" w:sz="0" w:space="0" w:color="auto"/>
            <w:bottom w:val="none" w:sz="0" w:space="0" w:color="auto"/>
            <w:right w:val="none" w:sz="0" w:space="0" w:color="auto"/>
          </w:divBdr>
          <w:divsChild>
            <w:div w:id="1414623387">
              <w:marLeft w:val="0"/>
              <w:marRight w:val="0"/>
              <w:marTop w:val="0"/>
              <w:marBottom w:val="0"/>
              <w:divBdr>
                <w:top w:val="none" w:sz="0" w:space="0" w:color="auto"/>
                <w:left w:val="none" w:sz="0" w:space="0" w:color="auto"/>
                <w:bottom w:val="none" w:sz="0" w:space="0" w:color="auto"/>
                <w:right w:val="none" w:sz="0" w:space="0" w:color="auto"/>
              </w:divBdr>
              <w:divsChild>
                <w:div w:id="20280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hrona.danych@pwsz.kros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370</Words>
  <Characters>2222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Kunicki</dc:creator>
  <cp:keywords/>
  <dc:description/>
  <cp:lastModifiedBy>Ola K</cp:lastModifiedBy>
  <cp:revision>7</cp:revision>
  <dcterms:created xsi:type="dcterms:W3CDTF">2021-04-20T12:58:00Z</dcterms:created>
  <dcterms:modified xsi:type="dcterms:W3CDTF">2021-11-18T07:17:00Z</dcterms:modified>
</cp:coreProperties>
</file>