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5C73" w14:textId="39259644" w:rsidR="00E87F7C" w:rsidRPr="00E15D32" w:rsidRDefault="005A31E6" w:rsidP="00E87F7C">
      <w:pPr>
        <w:pStyle w:val="NormalnyWeb"/>
        <w:jc w:val="center"/>
        <w:rPr>
          <w:rFonts w:ascii="Ebrima" w:hAnsi="Ebrima"/>
          <w:b/>
          <w:color w:val="000000" w:themeColor="text1"/>
          <w:sz w:val="22"/>
          <w:szCs w:val="22"/>
        </w:rPr>
      </w:pPr>
      <w:r w:rsidRPr="00E15D32">
        <w:rPr>
          <w:rFonts w:ascii="Ebrima" w:hAnsi="Ebrima"/>
          <w:b/>
          <w:color w:val="000000" w:themeColor="text1"/>
          <w:sz w:val="22"/>
          <w:szCs w:val="22"/>
        </w:rPr>
        <w:t xml:space="preserve">Komunikat nr </w:t>
      </w:r>
      <w:r w:rsidR="00DD50F6">
        <w:rPr>
          <w:rFonts w:ascii="Ebrima" w:hAnsi="Ebrima"/>
          <w:b/>
          <w:color w:val="000000" w:themeColor="text1"/>
          <w:sz w:val="22"/>
          <w:szCs w:val="22"/>
        </w:rPr>
        <w:t>7/21</w:t>
      </w:r>
      <w:r w:rsidR="00E15D32" w:rsidRPr="00E15D32">
        <w:rPr>
          <w:rFonts w:ascii="Ebrima" w:hAnsi="Ebrima"/>
          <w:b/>
          <w:color w:val="000000" w:themeColor="text1"/>
          <w:sz w:val="22"/>
          <w:szCs w:val="22"/>
        </w:rPr>
        <w:br/>
      </w:r>
      <w:r w:rsidRPr="00E15D32">
        <w:rPr>
          <w:rFonts w:ascii="Ebrima" w:hAnsi="Ebrima"/>
          <w:b/>
          <w:color w:val="000000" w:themeColor="text1"/>
          <w:sz w:val="22"/>
          <w:szCs w:val="22"/>
        </w:rPr>
        <w:t xml:space="preserve">Rektora Karpackiej Państwowej </w:t>
      </w:r>
      <w:r w:rsidR="00E15D32" w:rsidRPr="00E15D32">
        <w:rPr>
          <w:rFonts w:ascii="Ebrima" w:hAnsi="Ebrima"/>
          <w:b/>
          <w:color w:val="000000" w:themeColor="text1"/>
          <w:sz w:val="22"/>
          <w:szCs w:val="22"/>
        </w:rPr>
        <w:t>Uczelni</w:t>
      </w:r>
      <w:r w:rsidRPr="00E15D32">
        <w:rPr>
          <w:rFonts w:ascii="Ebrima" w:hAnsi="Ebrima"/>
          <w:b/>
          <w:color w:val="000000" w:themeColor="text1"/>
          <w:sz w:val="22"/>
          <w:szCs w:val="22"/>
        </w:rPr>
        <w:t xml:space="preserve"> w Krośnie</w:t>
      </w:r>
      <w:r w:rsidR="00E15D32" w:rsidRPr="00E15D32">
        <w:rPr>
          <w:rFonts w:ascii="Ebrima" w:hAnsi="Ebrima"/>
          <w:b/>
          <w:color w:val="000000" w:themeColor="text1"/>
          <w:sz w:val="22"/>
          <w:szCs w:val="22"/>
        </w:rPr>
        <w:br/>
      </w:r>
      <w:r w:rsidRPr="00DD50F6">
        <w:rPr>
          <w:rFonts w:ascii="Ebrima" w:hAnsi="Ebrima"/>
          <w:color w:val="000000" w:themeColor="text1"/>
          <w:sz w:val="22"/>
          <w:szCs w:val="22"/>
        </w:rPr>
        <w:t xml:space="preserve">z dnia </w:t>
      </w:r>
      <w:r w:rsidR="00DD50F6">
        <w:rPr>
          <w:rFonts w:ascii="Ebrima" w:hAnsi="Ebrima"/>
          <w:color w:val="000000" w:themeColor="text1"/>
          <w:sz w:val="22"/>
          <w:szCs w:val="22"/>
        </w:rPr>
        <w:t>29 września 2021 roku</w:t>
      </w:r>
      <w:r w:rsidR="00E15D32" w:rsidRPr="00E15D32">
        <w:rPr>
          <w:rFonts w:ascii="Ebrima" w:hAnsi="Ebrima"/>
          <w:b/>
          <w:color w:val="000000" w:themeColor="text1"/>
          <w:sz w:val="22"/>
          <w:szCs w:val="22"/>
        </w:rPr>
        <w:br/>
      </w:r>
      <w:r w:rsidRPr="00E15D32">
        <w:rPr>
          <w:rFonts w:ascii="Ebrima" w:hAnsi="Ebrima"/>
          <w:b/>
          <w:color w:val="000000" w:themeColor="text1"/>
          <w:sz w:val="22"/>
          <w:szCs w:val="22"/>
        </w:rPr>
        <w:t xml:space="preserve">w sprawie szczegółowych zasad organizacji kształcenia </w:t>
      </w:r>
      <w:r w:rsidRPr="00E15D32">
        <w:rPr>
          <w:rFonts w:ascii="Ebrima" w:hAnsi="Ebrima"/>
          <w:b/>
          <w:color w:val="000000" w:themeColor="text1"/>
          <w:sz w:val="22"/>
          <w:szCs w:val="22"/>
        </w:rPr>
        <w:br/>
        <w:t xml:space="preserve">w </w:t>
      </w:r>
      <w:r w:rsidRPr="006218E9">
        <w:rPr>
          <w:rFonts w:ascii="Ebrima" w:hAnsi="Ebrima"/>
          <w:b/>
          <w:sz w:val="22"/>
          <w:szCs w:val="22"/>
        </w:rPr>
        <w:t xml:space="preserve">Karpackiej Państwowej </w:t>
      </w:r>
      <w:r w:rsidR="00E15D32" w:rsidRPr="006218E9">
        <w:rPr>
          <w:rFonts w:ascii="Ebrima" w:hAnsi="Ebrima"/>
          <w:b/>
          <w:sz w:val="22"/>
          <w:szCs w:val="22"/>
        </w:rPr>
        <w:t>Uczelni</w:t>
      </w:r>
      <w:r w:rsidRPr="006218E9">
        <w:rPr>
          <w:rFonts w:ascii="Ebrima" w:hAnsi="Ebrima"/>
          <w:b/>
          <w:sz w:val="22"/>
          <w:szCs w:val="22"/>
        </w:rPr>
        <w:t xml:space="preserve"> w Krośnie </w:t>
      </w:r>
      <w:r w:rsidR="00E15D32" w:rsidRPr="006218E9">
        <w:rPr>
          <w:rFonts w:ascii="Ebrima" w:hAnsi="Ebrima"/>
          <w:b/>
          <w:sz w:val="22"/>
          <w:szCs w:val="22"/>
        </w:rPr>
        <w:br/>
      </w:r>
      <w:r w:rsidR="00E87F7C" w:rsidRPr="006218E9">
        <w:rPr>
          <w:rFonts w:ascii="Ebrima" w:hAnsi="Ebrima"/>
          <w:b/>
          <w:sz w:val="22"/>
          <w:szCs w:val="22"/>
        </w:rPr>
        <w:t>w roku akademickim 2021/202</w:t>
      </w:r>
      <w:r w:rsidRPr="006218E9">
        <w:rPr>
          <w:rFonts w:ascii="Ebrima" w:hAnsi="Ebrima"/>
          <w:b/>
          <w:sz w:val="22"/>
          <w:szCs w:val="22"/>
        </w:rPr>
        <w:t>2</w:t>
      </w:r>
      <w:r w:rsidR="00E87F7C" w:rsidRPr="006218E9">
        <w:rPr>
          <w:rFonts w:ascii="Ebrima" w:hAnsi="Ebrima"/>
          <w:b/>
          <w:sz w:val="22"/>
          <w:szCs w:val="22"/>
        </w:rPr>
        <w:t>, w tym wymagań sanitarnych związanych z</w:t>
      </w:r>
      <w:r w:rsidR="00235C30" w:rsidRPr="006218E9">
        <w:rPr>
          <w:rFonts w:ascii="Ebrima" w:hAnsi="Ebrima"/>
          <w:b/>
          <w:sz w:val="22"/>
          <w:szCs w:val="22"/>
        </w:rPr>
        <w:t>e zniesieniem ograniczenia funkcjonowania działalności</w:t>
      </w:r>
      <w:r w:rsidR="00E87F7C" w:rsidRPr="006218E9">
        <w:rPr>
          <w:rFonts w:ascii="Ebrima" w:hAnsi="Ebrima"/>
          <w:b/>
          <w:sz w:val="22"/>
          <w:szCs w:val="22"/>
        </w:rPr>
        <w:t xml:space="preserve"> uczelni</w:t>
      </w:r>
    </w:p>
    <w:p w14:paraId="53F35A0E" w14:textId="77777777" w:rsidR="00E15D32" w:rsidRPr="00E15D32" w:rsidRDefault="00E15D32" w:rsidP="00E15D32">
      <w:pPr>
        <w:rPr>
          <w:rFonts w:ascii="Ebrima" w:hAnsi="Ebrima"/>
          <w:b/>
        </w:rPr>
      </w:pPr>
    </w:p>
    <w:p w14:paraId="39D2A05B" w14:textId="77777777" w:rsidR="00E15D32" w:rsidRPr="00E15D32" w:rsidRDefault="00E15D32" w:rsidP="00E15D32">
      <w:pPr>
        <w:spacing w:after="0"/>
        <w:rPr>
          <w:rFonts w:ascii="Ebrima" w:hAnsi="Ebrima"/>
          <w:i/>
        </w:rPr>
      </w:pPr>
      <w:r w:rsidRPr="00E15D32">
        <w:rPr>
          <w:rFonts w:ascii="Ebrima" w:hAnsi="Ebrima"/>
          <w:i/>
        </w:rPr>
        <w:t>Szanowni Państwo,</w:t>
      </w:r>
    </w:p>
    <w:p w14:paraId="605E91A8" w14:textId="77777777" w:rsidR="00E15D32" w:rsidRPr="00E15D32" w:rsidRDefault="00E15D32" w:rsidP="00E15D32">
      <w:pPr>
        <w:spacing w:after="0"/>
        <w:rPr>
          <w:rFonts w:ascii="Ebrima" w:hAnsi="Ebrima"/>
          <w:i/>
        </w:rPr>
      </w:pPr>
      <w:r w:rsidRPr="00E15D32">
        <w:rPr>
          <w:rFonts w:ascii="Ebrima" w:hAnsi="Ebrima"/>
          <w:i/>
        </w:rPr>
        <w:t>Dyrektorzy Instytutów, Kierownicy Zakładów i Studiów,</w:t>
      </w:r>
    </w:p>
    <w:p w14:paraId="2706C8A1" w14:textId="77777777" w:rsidR="00E15D32" w:rsidRPr="00E15D32" w:rsidRDefault="00E15D32" w:rsidP="00E15D32">
      <w:pPr>
        <w:spacing w:after="0"/>
        <w:rPr>
          <w:rFonts w:ascii="Ebrima" w:hAnsi="Ebrima"/>
          <w:i/>
        </w:rPr>
      </w:pPr>
      <w:r w:rsidRPr="00E15D32">
        <w:rPr>
          <w:rFonts w:ascii="Ebrima" w:hAnsi="Ebrima"/>
          <w:i/>
        </w:rPr>
        <w:t>Pracownicy i Studenci</w:t>
      </w:r>
    </w:p>
    <w:p w14:paraId="4A4B7FDC" w14:textId="77777777" w:rsidR="00E15D32" w:rsidRPr="00E15D32" w:rsidRDefault="00E15D32" w:rsidP="00E15D32">
      <w:pPr>
        <w:spacing w:after="0"/>
        <w:rPr>
          <w:rFonts w:ascii="Ebrima" w:hAnsi="Ebrima"/>
          <w:i/>
        </w:rPr>
      </w:pPr>
      <w:r w:rsidRPr="00E15D32">
        <w:rPr>
          <w:rFonts w:ascii="Ebrima" w:hAnsi="Ebrima"/>
          <w:i/>
        </w:rPr>
        <w:t>Karpackiej Państwowej Uczelni w Krośnie</w:t>
      </w:r>
    </w:p>
    <w:p w14:paraId="4D74FDAD" w14:textId="77777777" w:rsidR="00E15D32" w:rsidRPr="00E15D32" w:rsidRDefault="00E15D32" w:rsidP="00E15D32">
      <w:pPr>
        <w:spacing w:after="0"/>
        <w:rPr>
          <w:rFonts w:ascii="Ebrima" w:hAnsi="Ebrima"/>
          <w:i/>
        </w:rPr>
      </w:pPr>
    </w:p>
    <w:p w14:paraId="1C34BF20" w14:textId="6E1996C7" w:rsidR="00E15D32" w:rsidRDefault="004D2E88" w:rsidP="00735FA4">
      <w:pPr>
        <w:ind w:firstLine="708"/>
        <w:jc w:val="both"/>
        <w:rPr>
          <w:rFonts w:ascii="Ebrima" w:hAnsi="Ebrima"/>
        </w:rPr>
      </w:pPr>
      <w:r>
        <w:rPr>
          <w:rFonts w:ascii="Ebrima" w:hAnsi="Ebrima"/>
        </w:rPr>
        <w:t>W nawiązaniu do Komunikatu nr 6/21 z dnia 31 sierpnia 2021 r. przypominam, że z</w:t>
      </w:r>
      <w:r w:rsidR="009846D1">
        <w:rPr>
          <w:rFonts w:ascii="Ebrima" w:hAnsi="Ebrima"/>
        </w:rPr>
        <w:t> </w:t>
      </w:r>
      <w:r w:rsidR="00E15D32" w:rsidRPr="00E15D32">
        <w:rPr>
          <w:rFonts w:ascii="Ebrima" w:hAnsi="Ebrima"/>
        </w:rPr>
        <w:t>dniem</w:t>
      </w:r>
      <w:r w:rsidR="00524963">
        <w:rPr>
          <w:rFonts w:ascii="Ebrima" w:hAnsi="Ebrima"/>
        </w:rPr>
        <w:t xml:space="preserve"> </w:t>
      </w:r>
      <w:r w:rsidR="00E15D32" w:rsidRPr="00E15D32">
        <w:rPr>
          <w:rFonts w:ascii="Ebrima" w:hAnsi="Ebrima"/>
        </w:rPr>
        <w:t xml:space="preserve">1 października 2021 r. Karpacka Państwowa Uczelnia w Krośnie powraca do </w:t>
      </w:r>
      <w:r w:rsidR="00E15D32">
        <w:rPr>
          <w:rFonts w:ascii="Ebrima" w:hAnsi="Ebrima"/>
        </w:rPr>
        <w:t>kształcenia w trybie stacjonarnym</w:t>
      </w:r>
      <w:r w:rsidR="00524963">
        <w:rPr>
          <w:rFonts w:ascii="Ebrima" w:hAnsi="Ebrima"/>
        </w:rPr>
        <w:t xml:space="preserve"> w siedzibie Uczelni</w:t>
      </w:r>
      <w:r w:rsidR="00E15D32">
        <w:rPr>
          <w:rFonts w:ascii="Ebrima" w:hAnsi="Ebrima"/>
        </w:rPr>
        <w:t>. W przypadku wykładów</w:t>
      </w:r>
      <w:r w:rsidR="00524963">
        <w:rPr>
          <w:rFonts w:ascii="Ebrima" w:hAnsi="Ebrima"/>
        </w:rPr>
        <w:t xml:space="preserve">, w których uczestniczy powyżej 30 osób, zaleca się realizację zajęć w trybie hybrydowym. </w:t>
      </w:r>
      <w:r>
        <w:rPr>
          <w:rFonts w:ascii="Ebrima" w:hAnsi="Ebrima"/>
        </w:rPr>
        <w:t xml:space="preserve">Informacje </w:t>
      </w:r>
      <w:r w:rsidR="006954D0">
        <w:rPr>
          <w:rFonts w:ascii="Ebrima" w:hAnsi="Ebrima"/>
        </w:rPr>
        <w:t>o trybie organizacji ww. wykładów zostaną podane do wiadomości studentów przez Kierowników Zakładów.</w:t>
      </w:r>
    </w:p>
    <w:p w14:paraId="2E94E9F8" w14:textId="77777777" w:rsidR="009A2780" w:rsidRDefault="00735FA4" w:rsidP="00524963">
      <w:pPr>
        <w:spacing w:after="0"/>
        <w:ind w:firstLine="708"/>
        <w:jc w:val="both"/>
        <w:rPr>
          <w:rFonts w:ascii="Ebrima" w:hAnsi="Ebrima"/>
        </w:rPr>
      </w:pPr>
      <w:r>
        <w:rPr>
          <w:rFonts w:ascii="Ebrima" w:hAnsi="Ebrima"/>
        </w:rPr>
        <w:t>W związku z powyższym, z</w:t>
      </w:r>
      <w:r w:rsidR="00524963">
        <w:rPr>
          <w:rFonts w:ascii="Ebrima" w:hAnsi="Ebrima"/>
        </w:rPr>
        <w:t xml:space="preserve">godnie z obowiązującymi przepisami sanitarnymi </w:t>
      </w:r>
      <w:r w:rsidR="009A2780">
        <w:rPr>
          <w:rFonts w:ascii="Ebrima" w:hAnsi="Ebrima"/>
        </w:rPr>
        <w:t xml:space="preserve">nakazuje się studentom, pracownikom i innym osobom przebywającym na </w:t>
      </w:r>
      <w:r w:rsidR="0098173E">
        <w:rPr>
          <w:rFonts w:ascii="Ebrima" w:hAnsi="Ebrima"/>
        </w:rPr>
        <w:t xml:space="preserve">terenie </w:t>
      </w:r>
      <w:r w:rsidR="009A2780">
        <w:rPr>
          <w:rFonts w:ascii="Ebrima" w:hAnsi="Ebrima"/>
        </w:rPr>
        <w:t>Uczelni</w:t>
      </w:r>
      <w:r>
        <w:rPr>
          <w:rFonts w:ascii="Ebrima" w:hAnsi="Ebrima"/>
        </w:rPr>
        <w:t xml:space="preserve"> przestrzeganie </w:t>
      </w:r>
      <w:r w:rsidR="009A2780">
        <w:rPr>
          <w:rFonts w:ascii="Ebrima" w:hAnsi="Ebrima"/>
        </w:rPr>
        <w:t>następujących zasad:</w:t>
      </w:r>
    </w:p>
    <w:p w14:paraId="21E0A38A" w14:textId="77777777" w:rsidR="009A2780" w:rsidRPr="0057202D" w:rsidRDefault="00524963" w:rsidP="0057202D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 w:rsidRPr="0057202D">
        <w:rPr>
          <w:rFonts w:ascii="Ebrima" w:hAnsi="Ebrima"/>
        </w:rPr>
        <w:t xml:space="preserve">we wszystkich przestrzeniach wspólnych Uczelni </w:t>
      </w:r>
      <w:r w:rsidR="009A2780" w:rsidRPr="0057202D">
        <w:rPr>
          <w:rFonts w:ascii="Ebrima" w:hAnsi="Ebrima"/>
        </w:rPr>
        <w:t xml:space="preserve">nakazuje się </w:t>
      </w:r>
      <w:r w:rsidRPr="0057202D">
        <w:rPr>
          <w:rFonts w:ascii="Ebrima" w:hAnsi="Ebrima"/>
        </w:rPr>
        <w:t>zakrywani</w:t>
      </w:r>
      <w:r w:rsidR="009A2780" w:rsidRPr="0057202D">
        <w:rPr>
          <w:rFonts w:ascii="Ebrima" w:hAnsi="Ebrima"/>
        </w:rPr>
        <w:t>e</w:t>
      </w:r>
      <w:r w:rsidRPr="0057202D">
        <w:rPr>
          <w:rFonts w:ascii="Ebrima" w:hAnsi="Ebrima"/>
        </w:rPr>
        <w:t xml:space="preserve"> ust i nosa przy pomocy maseczek,</w:t>
      </w:r>
      <w:r w:rsidR="0057202D" w:rsidRPr="0057202D">
        <w:rPr>
          <w:rFonts w:ascii="Ebrima" w:hAnsi="Ebrima"/>
        </w:rPr>
        <w:t xml:space="preserve"> zachęca się także do zakrywania</w:t>
      </w:r>
      <w:r w:rsidR="005F3DDF">
        <w:rPr>
          <w:rFonts w:ascii="Ebrima" w:hAnsi="Ebrima"/>
        </w:rPr>
        <w:t xml:space="preserve"> </w:t>
      </w:r>
      <w:r w:rsidR="0057202D" w:rsidRPr="0057202D">
        <w:rPr>
          <w:rFonts w:ascii="Ebrima" w:hAnsi="Ebrima"/>
        </w:rPr>
        <w:t>ust</w:t>
      </w:r>
      <w:r w:rsidR="006072CC">
        <w:rPr>
          <w:rFonts w:ascii="Ebrima" w:hAnsi="Ebrima"/>
        </w:rPr>
        <w:t xml:space="preserve"> i nosa</w:t>
      </w:r>
      <w:r w:rsidR="005F3DDF" w:rsidRPr="0057202D">
        <w:rPr>
          <w:rFonts w:ascii="Ebrima" w:hAnsi="Ebrima"/>
        </w:rPr>
        <w:t>, w miarę możliwości</w:t>
      </w:r>
      <w:r w:rsidR="005F3DDF">
        <w:rPr>
          <w:rFonts w:ascii="Ebrima" w:hAnsi="Ebrima"/>
        </w:rPr>
        <w:t>,</w:t>
      </w:r>
      <w:r w:rsidR="005F3DDF" w:rsidRPr="0057202D">
        <w:rPr>
          <w:rFonts w:ascii="Ebrima" w:hAnsi="Ebrima"/>
        </w:rPr>
        <w:t xml:space="preserve"> </w:t>
      </w:r>
      <w:r w:rsidR="0057202D">
        <w:rPr>
          <w:rFonts w:ascii="Ebrima" w:hAnsi="Ebrima"/>
        </w:rPr>
        <w:t xml:space="preserve"> </w:t>
      </w:r>
      <w:r w:rsidR="0057202D" w:rsidRPr="0057202D">
        <w:rPr>
          <w:rFonts w:ascii="Ebrima" w:hAnsi="Ebrima"/>
        </w:rPr>
        <w:t xml:space="preserve">podczas zajęć dydaktycznych, </w:t>
      </w:r>
    </w:p>
    <w:p w14:paraId="41EEB3CF" w14:textId="55303CA8" w:rsidR="009A2780" w:rsidRPr="0057202D" w:rsidRDefault="009A2780" w:rsidP="0057202D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 w:rsidRPr="0057202D">
        <w:rPr>
          <w:rFonts w:ascii="Ebrima" w:hAnsi="Ebrima"/>
        </w:rPr>
        <w:t xml:space="preserve">przed wejściem </w:t>
      </w:r>
      <w:r w:rsidR="00C55F38">
        <w:rPr>
          <w:rFonts w:ascii="Ebrima" w:hAnsi="Ebrima"/>
        </w:rPr>
        <w:t>na obiekty uczelni</w:t>
      </w:r>
      <w:r w:rsidRPr="0057202D">
        <w:rPr>
          <w:rFonts w:ascii="Ebrima" w:hAnsi="Ebrima"/>
        </w:rPr>
        <w:t xml:space="preserve"> dydaktycznych nakazuje się stosowanie środków do dezynfekcji rąk,</w:t>
      </w:r>
    </w:p>
    <w:p w14:paraId="0711B1AC" w14:textId="77777777" w:rsidR="009A2780" w:rsidRPr="0057202D" w:rsidRDefault="009A2780" w:rsidP="0057202D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 w:rsidRPr="0057202D">
        <w:rPr>
          <w:rFonts w:ascii="Ebrima" w:hAnsi="Ebrima"/>
        </w:rPr>
        <w:t>w salach dydaktycznych wymagane jest zachowanie 1,5 metrowego dystansu pomiędzy prowadzącymi zajęcia a studentami,</w:t>
      </w:r>
    </w:p>
    <w:p w14:paraId="4CD9D040" w14:textId="1F9735D3" w:rsidR="009A2780" w:rsidRDefault="005F3DDF" w:rsidP="0057202D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>
        <w:rPr>
          <w:rFonts w:ascii="Ebrima" w:hAnsi="Ebrima"/>
        </w:rPr>
        <w:t>zajęcia dydakt</w:t>
      </w:r>
      <w:r w:rsidR="00BD2F59">
        <w:rPr>
          <w:rFonts w:ascii="Ebrima" w:hAnsi="Ebrima"/>
        </w:rPr>
        <w:t xml:space="preserve">yczne powinny być planowane z </w:t>
      </w:r>
      <w:r w:rsidR="00C55F38">
        <w:rPr>
          <w:rFonts w:ascii="Ebrima" w:hAnsi="Ebrima"/>
        </w:rPr>
        <w:t>min.</w:t>
      </w:r>
      <w:r w:rsidR="00BD2F59">
        <w:rPr>
          <w:rFonts w:ascii="Ebrima" w:hAnsi="Ebrima"/>
        </w:rPr>
        <w:t>15</w:t>
      </w:r>
      <w:r>
        <w:rPr>
          <w:rFonts w:ascii="Ebrima" w:hAnsi="Ebrima"/>
        </w:rPr>
        <w:t xml:space="preserve"> minutowymi przerwami, w celu umożliwienia wietrzenia</w:t>
      </w:r>
      <w:r w:rsidR="0057202D" w:rsidRPr="0057202D">
        <w:rPr>
          <w:rFonts w:ascii="Ebrima" w:hAnsi="Ebrima"/>
        </w:rPr>
        <w:t xml:space="preserve"> </w:t>
      </w:r>
      <w:proofErr w:type="spellStart"/>
      <w:r w:rsidR="0057202D" w:rsidRPr="0057202D">
        <w:rPr>
          <w:rFonts w:ascii="Ebrima" w:hAnsi="Ebrima"/>
        </w:rPr>
        <w:t>sal</w:t>
      </w:r>
      <w:proofErr w:type="spellEnd"/>
      <w:r w:rsidR="0057202D" w:rsidRPr="0057202D">
        <w:rPr>
          <w:rFonts w:ascii="Ebrima" w:hAnsi="Ebrima"/>
        </w:rPr>
        <w:t xml:space="preserve"> dydaktycznych</w:t>
      </w:r>
      <w:r w:rsidR="00211C07">
        <w:rPr>
          <w:rFonts w:ascii="Ebrima" w:hAnsi="Ebrima"/>
        </w:rPr>
        <w:t xml:space="preserve">, </w:t>
      </w:r>
    </w:p>
    <w:p w14:paraId="5B170D00" w14:textId="77777777" w:rsidR="00211C07" w:rsidRDefault="00211C07" w:rsidP="0057202D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>
        <w:rPr>
          <w:rFonts w:ascii="Ebrima" w:hAnsi="Ebrima"/>
        </w:rPr>
        <w:t>sprawy administracyjne niewymagające bezpośredniego udziału zainteresowanych powinny być załatwiane za pośrednictwem środków elektronicznych</w:t>
      </w:r>
      <w:r w:rsidR="005F3DDF">
        <w:rPr>
          <w:rFonts w:ascii="Ebrima" w:hAnsi="Ebrima"/>
        </w:rPr>
        <w:t xml:space="preserve"> lub telefonicznie,</w:t>
      </w:r>
    </w:p>
    <w:p w14:paraId="1E5AAC78" w14:textId="77777777" w:rsidR="006072CC" w:rsidRDefault="00211C07" w:rsidP="006072CC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>
        <w:rPr>
          <w:rFonts w:ascii="Ebrima" w:hAnsi="Ebrima"/>
        </w:rPr>
        <w:t>w zajęciach dydaktycznych mogą uczestniczy</w:t>
      </w:r>
      <w:r w:rsidR="00A50844">
        <w:rPr>
          <w:rFonts w:ascii="Ebrima" w:hAnsi="Ebrima"/>
        </w:rPr>
        <w:t>ć wyłącznie osoby bez objawów ch</w:t>
      </w:r>
      <w:r>
        <w:rPr>
          <w:rFonts w:ascii="Ebrima" w:hAnsi="Ebrima"/>
        </w:rPr>
        <w:t xml:space="preserve">orobowych sugerujących chorobę zakaźną, niepozostające w kwarantannie, izolacji lub </w:t>
      </w:r>
      <w:r w:rsidR="006072CC">
        <w:rPr>
          <w:rFonts w:ascii="Ebrima" w:hAnsi="Ebrima"/>
        </w:rPr>
        <w:t>nieprzebywająca</w:t>
      </w:r>
      <w:r w:rsidR="006954D0">
        <w:rPr>
          <w:rFonts w:ascii="Ebrima" w:hAnsi="Ebrima"/>
        </w:rPr>
        <w:t xml:space="preserve"> z osobą odbywającą kwarantannę,</w:t>
      </w:r>
    </w:p>
    <w:p w14:paraId="1CD5094B" w14:textId="6E4D4B27" w:rsidR="006954D0" w:rsidRPr="006218E9" w:rsidRDefault="00C55F38" w:rsidP="006072CC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 w:rsidRPr="006218E9">
        <w:rPr>
          <w:rFonts w:ascii="Ebrima" w:hAnsi="Ebrima"/>
        </w:rPr>
        <w:t xml:space="preserve">przypominam że praktyki zawodowe są niezbędnym przedmiotem do zaliczenia semestru studiów, </w:t>
      </w:r>
      <w:r w:rsidR="00906E68" w:rsidRPr="006218E9">
        <w:rPr>
          <w:rFonts w:ascii="Ebrima" w:hAnsi="Ebrima"/>
        </w:rPr>
        <w:t>wymagania sanitarne obowiązujące podczas praktyk zawodowych określa podmiot przyjmujący na praktykę</w:t>
      </w:r>
      <w:r w:rsidR="00735FA4" w:rsidRPr="006218E9">
        <w:rPr>
          <w:rFonts w:ascii="Ebrima" w:hAnsi="Ebrima"/>
        </w:rPr>
        <w:t xml:space="preserve">. </w:t>
      </w:r>
    </w:p>
    <w:p w14:paraId="5BE6DD2B" w14:textId="14BD492A" w:rsidR="00C55F38" w:rsidRPr="006218E9" w:rsidRDefault="00C55F38" w:rsidP="00C55F38">
      <w:pPr>
        <w:pStyle w:val="Akapitzlist"/>
        <w:numPr>
          <w:ilvl w:val="0"/>
          <w:numId w:val="1"/>
        </w:numPr>
        <w:spacing w:after="0"/>
        <w:jc w:val="both"/>
        <w:rPr>
          <w:rFonts w:ascii="Ebrima" w:hAnsi="Ebrima"/>
        </w:rPr>
      </w:pPr>
      <w:r w:rsidRPr="006218E9">
        <w:rPr>
          <w:rFonts w:ascii="Ebrima" w:hAnsi="Ebrima"/>
        </w:rPr>
        <w:t>kwaterowanie w Domu Studenta następuje na podstawie odrębnych wytycznych</w:t>
      </w:r>
      <w:r w:rsidR="009846D1">
        <w:rPr>
          <w:rFonts w:ascii="Ebrima" w:hAnsi="Ebrima"/>
        </w:rPr>
        <w:t>.</w:t>
      </w:r>
    </w:p>
    <w:p w14:paraId="33D23726" w14:textId="77777777" w:rsidR="00906E68" w:rsidRPr="006218E9" w:rsidRDefault="00906E68" w:rsidP="00906E68">
      <w:pPr>
        <w:spacing w:after="0"/>
        <w:jc w:val="both"/>
      </w:pPr>
    </w:p>
    <w:p w14:paraId="229A696C" w14:textId="7F540EFE" w:rsidR="00906E68" w:rsidRPr="006218E9" w:rsidRDefault="00906E68" w:rsidP="00906E68">
      <w:pPr>
        <w:spacing w:after="0"/>
        <w:jc w:val="both"/>
        <w:rPr>
          <w:rFonts w:ascii="Ebrima" w:hAnsi="Ebrima"/>
        </w:rPr>
      </w:pPr>
      <w:r w:rsidRPr="006218E9">
        <w:rPr>
          <w:rFonts w:ascii="Ebrima" w:hAnsi="Ebrima"/>
        </w:rPr>
        <w:t xml:space="preserve">Jednocześnie przypominam, że istnieje możliwość bezpłatnego szczepienia przeciw COVID-19. </w:t>
      </w:r>
    </w:p>
    <w:p w14:paraId="18CB2C0E" w14:textId="77777777" w:rsidR="00441925" w:rsidRDefault="00441925" w:rsidP="00441925">
      <w:pPr>
        <w:pStyle w:val="Akapitzlist"/>
        <w:spacing w:after="0"/>
        <w:jc w:val="both"/>
        <w:rPr>
          <w:rFonts w:ascii="Ebrima" w:hAnsi="Ebrima"/>
        </w:rPr>
      </w:pPr>
    </w:p>
    <w:p w14:paraId="4565C411" w14:textId="77777777" w:rsidR="00616C58" w:rsidRPr="006218E9" w:rsidRDefault="006072CC" w:rsidP="009846D1">
      <w:pPr>
        <w:spacing w:after="0"/>
        <w:ind w:firstLine="708"/>
        <w:jc w:val="both"/>
        <w:rPr>
          <w:rFonts w:ascii="Ebrima" w:hAnsi="Ebrima"/>
        </w:rPr>
      </w:pPr>
      <w:r>
        <w:rPr>
          <w:rFonts w:ascii="Ebrima" w:hAnsi="Ebrima"/>
        </w:rPr>
        <w:t xml:space="preserve">W przypadku pogorszenia się sytuacji epidemicznej lub wprowadzenia przepisów powszechnie obowiązujących ograniczających funkcjonowanie Uczelni zostaną wydane </w:t>
      </w:r>
      <w:r w:rsidR="00356994" w:rsidRPr="006218E9">
        <w:rPr>
          <w:rFonts w:ascii="Ebrima" w:hAnsi="Ebrima"/>
        </w:rPr>
        <w:t xml:space="preserve">odrębne komunikaty regulujące kształcenie </w:t>
      </w:r>
      <w:r w:rsidR="002A26E2" w:rsidRPr="006218E9">
        <w:rPr>
          <w:rFonts w:ascii="Ebrima" w:hAnsi="Ebrima"/>
        </w:rPr>
        <w:t xml:space="preserve">i pracę </w:t>
      </w:r>
      <w:r w:rsidR="00356994" w:rsidRPr="006218E9">
        <w:rPr>
          <w:rFonts w:ascii="Ebrima" w:hAnsi="Ebrima"/>
        </w:rPr>
        <w:t>w Karpackiej Państwowej Uczelni w Krośnie.</w:t>
      </w:r>
    </w:p>
    <w:p w14:paraId="6C1F95BE" w14:textId="77777777" w:rsidR="00616C58" w:rsidRPr="006218E9" w:rsidRDefault="00616C58" w:rsidP="00235C30">
      <w:pPr>
        <w:spacing w:after="0"/>
        <w:ind w:firstLine="360"/>
        <w:jc w:val="both"/>
        <w:rPr>
          <w:rFonts w:ascii="Ebrima" w:hAnsi="Ebrima"/>
        </w:rPr>
      </w:pPr>
    </w:p>
    <w:p w14:paraId="12C08480" w14:textId="77777777" w:rsidR="00616C58" w:rsidRPr="006218E9" w:rsidRDefault="001803E0" w:rsidP="009846D1">
      <w:pPr>
        <w:spacing w:after="0"/>
        <w:ind w:firstLine="708"/>
        <w:jc w:val="both"/>
        <w:rPr>
          <w:rFonts w:ascii="Ebrima" w:hAnsi="Ebrima"/>
        </w:rPr>
      </w:pPr>
      <w:r w:rsidRPr="006218E9">
        <w:rPr>
          <w:rFonts w:ascii="Ebrima" w:hAnsi="Ebrima"/>
        </w:rPr>
        <w:t xml:space="preserve">Traci moc Komunikat nr </w:t>
      </w:r>
      <w:r w:rsidR="00E775F5" w:rsidRPr="006218E9">
        <w:rPr>
          <w:rFonts w:ascii="Ebrima" w:hAnsi="Ebrima"/>
        </w:rPr>
        <w:t>4/21</w:t>
      </w:r>
      <w:r w:rsidRPr="006218E9">
        <w:rPr>
          <w:rFonts w:ascii="Ebrima" w:hAnsi="Ebrima"/>
        </w:rPr>
        <w:t xml:space="preserve"> z dnia 15 kwietnia 2021 r. w sprawie organizacji zajęć dydaktycznych od dnia 19 kwietnia 2021 r. w Karpackiej Państwowej Uczelni w Krośnie. </w:t>
      </w:r>
    </w:p>
    <w:p w14:paraId="7EA7DA51" w14:textId="77777777" w:rsidR="006072CC" w:rsidRPr="006072CC" w:rsidRDefault="006072CC" w:rsidP="00235C30">
      <w:pPr>
        <w:spacing w:after="0"/>
        <w:ind w:firstLine="360"/>
        <w:jc w:val="both"/>
        <w:rPr>
          <w:rFonts w:ascii="Ebrima" w:hAnsi="Ebrima"/>
        </w:rPr>
      </w:pPr>
    </w:p>
    <w:sectPr w:rsidR="006072CC" w:rsidRPr="006072CC" w:rsidSect="00DD50F6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D5A3E"/>
    <w:multiLevelType w:val="hybridMultilevel"/>
    <w:tmpl w:val="836C30FC"/>
    <w:lvl w:ilvl="0" w:tplc="E2380C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E6"/>
    <w:rsid w:val="001803E0"/>
    <w:rsid w:val="00211C07"/>
    <w:rsid w:val="00235C30"/>
    <w:rsid w:val="0027658B"/>
    <w:rsid w:val="002A26E2"/>
    <w:rsid w:val="00356994"/>
    <w:rsid w:val="00441925"/>
    <w:rsid w:val="004D2E88"/>
    <w:rsid w:val="0051286C"/>
    <w:rsid w:val="00524963"/>
    <w:rsid w:val="0057202D"/>
    <w:rsid w:val="005A31E6"/>
    <w:rsid w:val="005F3DDF"/>
    <w:rsid w:val="006072CC"/>
    <w:rsid w:val="00616C58"/>
    <w:rsid w:val="006218E9"/>
    <w:rsid w:val="006954D0"/>
    <w:rsid w:val="00735FA4"/>
    <w:rsid w:val="0074072A"/>
    <w:rsid w:val="008B0E03"/>
    <w:rsid w:val="00906E68"/>
    <w:rsid w:val="0098173E"/>
    <w:rsid w:val="009846D1"/>
    <w:rsid w:val="009A2780"/>
    <w:rsid w:val="00A50844"/>
    <w:rsid w:val="00BD2F59"/>
    <w:rsid w:val="00C55F38"/>
    <w:rsid w:val="00CA081A"/>
    <w:rsid w:val="00DD50F6"/>
    <w:rsid w:val="00E15D32"/>
    <w:rsid w:val="00E775F5"/>
    <w:rsid w:val="00E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1DD3"/>
  <w15:chartTrackingRefBased/>
  <w15:docId w15:val="{BE96896B-1A84-45E3-92D2-8BFC6273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20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2339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Agnieszka Kubacka</cp:lastModifiedBy>
  <cp:revision>2</cp:revision>
  <cp:lastPrinted>2021-09-29T10:25:00Z</cp:lastPrinted>
  <dcterms:created xsi:type="dcterms:W3CDTF">2021-10-01T08:18:00Z</dcterms:created>
  <dcterms:modified xsi:type="dcterms:W3CDTF">2021-10-01T08:18:00Z</dcterms:modified>
</cp:coreProperties>
</file>