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8D40" w14:textId="77777777" w:rsidR="005E2578" w:rsidRDefault="005E2578" w:rsidP="005E2578">
      <w:pPr>
        <w:pStyle w:val="Standard"/>
        <w:spacing w:line="360" w:lineRule="auto"/>
      </w:pPr>
    </w:p>
    <w:p w14:paraId="0FEDA333" w14:textId="0ECD840E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sz w:val="20"/>
          <w:szCs w:val="20"/>
        </w:rPr>
        <w:t xml:space="preserve">    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  <w:t xml:space="preserve"> Załącznik nr 3 do Regulaminu praktyk studenckich PANS w Krośnie</w:t>
      </w:r>
    </w:p>
    <w:p w14:paraId="2A9A91ED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</w:p>
    <w:p w14:paraId="06DD05FF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</w:p>
    <w:p w14:paraId="683BB365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Imię i nazwisko studenta: ...............................................</w:t>
      </w:r>
    </w:p>
    <w:p w14:paraId="555E0687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Kierunek: Filologia</w:t>
      </w:r>
    </w:p>
    <w:p w14:paraId="132D44E8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Tryb studiów:.....................................................................</w:t>
      </w:r>
    </w:p>
    <w:p w14:paraId="4AB94648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Instytut: Humanistyczny</w:t>
      </w:r>
    </w:p>
    <w:p w14:paraId="40CA155E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Rodzaj praktyki: </w:t>
      </w:r>
      <w:r>
        <w:rPr>
          <w:b/>
          <w:bCs/>
          <w:kern w:val="2"/>
        </w:rPr>
        <w:t>Praktyka psychologiczno-pedagogiczna</w:t>
      </w:r>
    </w:p>
    <w:p w14:paraId="23A28F7E" w14:textId="77777777" w:rsidR="005E2578" w:rsidRDefault="005E2578" w:rsidP="005E2578">
      <w:pPr>
        <w:pStyle w:val="Standard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Miejsce odbywania praktyki</w:t>
      </w:r>
      <w:r>
        <w:t xml:space="preserve"> / Z</w:t>
      </w:r>
      <w:r>
        <w:rPr>
          <w:rFonts w:ascii="Garamond" w:hAnsi="Garamond"/>
        </w:rPr>
        <w:t>akład, w którym student realizuje praktykę w ramach pracy zawodowej: …………………………………….….</w:t>
      </w:r>
    </w:p>
    <w:p w14:paraId="2E678E2B" w14:textId="77777777" w:rsidR="005E2578" w:rsidRDefault="005E2578" w:rsidP="005E2578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5C5E6B4" w14:textId="77777777" w:rsidR="005E2578" w:rsidRDefault="005E2578" w:rsidP="005E257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2430747D" w14:textId="77777777" w:rsidR="005E2578" w:rsidRDefault="005E2578" w:rsidP="005E257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71F1A4DE" w14:textId="77777777" w:rsidR="005E2578" w:rsidRDefault="005E2578" w:rsidP="005E2578">
      <w:pPr>
        <w:pStyle w:val="Standard"/>
        <w:rPr>
          <w:rFonts w:ascii="Garamond" w:hAnsi="Garamond"/>
          <w:sz w:val="16"/>
          <w:szCs w:val="16"/>
        </w:rPr>
      </w:pPr>
    </w:p>
    <w:p w14:paraId="5E4EC119" w14:textId="77777777" w:rsidR="005E2578" w:rsidRDefault="005E2578" w:rsidP="005E2578">
      <w:pPr>
        <w:pStyle w:val="Standard"/>
        <w:jc w:val="center"/>
        <w:rPr>
          <w:rFonts w:ascii="Garamond" w:hAnsi="Garamond"/>
          <w:sz w:val="16"/>
          <w:szCs w:val="16"/>
        </w:rPr>
      </w:pPr>
    </w:p>
    <w:p w14:paraId="0E52BE04" w14:textId="77777777" w:rsidR="005E2578" w:rsidRDefault="005E2578" w:rsidP="005E2578">
      <w:pPr>
        <w:pStyle w:val="Standard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( PIECZĄTKA ZAKŁADU PRACY)</w:t>
      </w:r>
    </w:p>
    <w:p w14:paraId="17506271" w14:textId="77777777" w:rsidR="005E2578" w:rsidRDefault="005E2578" w:rsidP="005E2578">
      <w:pPr>
        <w:pStyle w:val="Standard"/>
        <w:rPr>
          <w:rFonts w:ascii="Garamond" w:hAnsi="Garamond"/>
        </w:rPr>
      </w:pPr>
    </w:p>
    <w:p w14:paraId="01DD4B5E" w14:textId="77777777" w:rsidR="005E2578" w:rsidRDefault="005E2578" w:rsidP="005E2578">
      <w:pPr>
        <w:pStyle w:val="Standard"/>
        <w:jc w:val="center"/>
        <w:rPr>
          <w:rFonts w:ascii="Garamond" w:hAnsi="Garamond"/>
          <w:b/>
          <w:sz w:val="20"/>
          <w:szCs w:val="20"/>
        </w:rPr>
      </w:pPr>
    </w:p>
    <w:p w14:paraId="21A0FF1C" w14:textId="77777777" w:rsidR="005E2578" w:rsidRDefault="005E2578" w:rsidP="005E2578">
      <w:pPr>
        <w:pStyle w:val="Standard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KARTA WERYFIKACJI EFEKTÓW UCZENIA SIĘ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30"/>
        <w:gridCol w:w="2163"/>
      </w:tblGrid>
      <w:tr w:rsidR="005E2578" w14:paraId="37EADDE5" w14:textId="77777777">
        <w:tc>
          <w:tcPr>
            <w:tcW w:w="3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67A439" w14:textId="77777777" w:rsidR="005E2578" w:rsidRDefault="005E257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3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40162" w14:textId="77777777" w:rsidR="005E2578" w:rsidRDefault="005E2578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EFEKTY UCZENIA SIĘ</w:t>
            </w:r>
          </w:p>
        </w:tc>
        <w:tc>
          <w:tcPr>
            <w:tcW w:w="1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61545" w14:textId="77777777" w:rsidR="005E2578" w:rsidRDefault="005E2578">
            <w:pPr>
              <w:pStyle w:val="TableContents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w skali 2- 5</w:t>
            </w:r>
          </w:p>
        </w:tc>
      </w:tr>
      <w:tr w:rsidR="005E2578" w14:paraId="5704A024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F6E43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45D28A" w14:textId="77777777" w:rsidR="005E2578" w:rsidRDefault="005E257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bCs/>
                <w:kern w:val="2"/>
                <w:sz w:val="17"/>
                <w:szCs w:val="17"/>
              </w:rPr>
              <w:t>zna i rozumie zadania charakterystyczne dla szkoły lub placówki systemu oświaty oraz środowisko, w jakim one działają;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AB593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058C26FD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079D0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E209D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  <w:r>
              <w:rPr>
                <w:bCs/>
                <w:kern w:val="2"/>
                <w:sz w:val="17"/>
                <w:szCs w:val="17"/>
              </w:rPr>
              <w:t>zna i rozumie organizację, statut i plan pracy szkoły, program wychowawczo-profilaktyczny oraz program realizacji doradztwa zawodowego;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61122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53900B05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05F18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D1BD9" w14:textId="77777777" w:rsidR="005E2578" w:rsidRDefault="005E2578">
            <w:pPr>
              <w:pStyle w:val="TableContents"/>
              <w:jc w:val="both"/>
              <w:rPr>
                <w:rFonts w:ascii="Garamond" w:hAnsi="Garamond"/>
              </w:rPr>
            </w:pPr>
            <w:r>
              <w:rPr>
                <w:bCs/>
                <w:kern w:val="2"/>
                <w:sz w:val="17"/>
                <w:szCs w:val="17"/>
              </w:rPr>
              <w:t>zna i rozumie zasady zapewniania bezpieczeństwa uczniom w szkole i poza nią.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1EB0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2E1E47F4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3AAC9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BBD769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7"/>
                <w:szCs w:val="17"/>
              </w:rPr>
            </w:pPr>
            <w:r>
              <w:rPr>
                <w:bCs/>
                <w:kern w:val="2"/>
                <w:sz w:val="18"/>
                <w:szCs w:val="18"/>
              </w:rPr>
              <w:t>potrafi wyciągać wnioski z obserwacji pracy wychowawcy klasy, jego interakcji z uczniami oraz sposobu, w jaki planuje i przeprowadza zajęcia wychowawcze;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8A53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5F290294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BB1F26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A6E7E5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potrafi wyciągać wnioski z obserwacji sposobu integracji działań opiekuńczo-wychowawczych i dydaktycznych przez nauczycieli przedmiotów;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1608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210D3A6A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4C128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2E9C2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potrafi wyciągać wnioski, w miarę możliwości, z bezpośredniej obserwacji pracy rady pedagogicznej i zespołu wychowawców klas; 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833B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65C4D694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6AF08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57410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potrafi wyciągać wnioski z bezpośredniej obserwacji pozalekcyjnych działań opiekuńczo-wychowawczych nauczycieli, w tym podczas dyżurów na przerwach międzylekcyjnych i zorganizowanych wyjść grup uczniowskich; 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25F74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6B9437D9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8EC1E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71A83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potrafi zaplanować i przeprowadzić zajęcia wychowawcze pod nadzorem opiekuna praktyk zawodowych; 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BE60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22C2D47D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F6AE8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50F7D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F3A4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3AF50943" w14:textId="77777777">
        <w:tc>
          <w:tcPr>
            <w:tcW w:w="31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E8745" w14:textId="77777777" w:rsidR="005E2578" w:rsidRDefault="005E2578">
            <w:pPr>
              <w:pStyle w:val="TableContents"/>
              <w:ind w:left="-1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349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81CF5" w14:textId="77777777" w:rsidR="005E2578" w:rsidRDefault="005E2578">
            <w:pPr>
              <w:pStyle w:val="TableContents"/>
              <w:jc w:val="both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jest gotów do skutecznego współdziałania z opiekunem praktyk zawodowych i z nauczycielami w celu poszerzania swojej wiedzy.</w:t>
            </w:r>
          </w:p>
        </w:tc>
        <w:tc>
          <w:tcPr>
            <w:tcW w:w="11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DA5D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  <w:tr w:rsidR="005E2578" w14:paraId="4DEC397B" w14:textId="77777777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342" w14:textId="77777777" w:rsidR="005E2578" w:rsidRDefault="005E2578">
            <w:pPr>
              <w:pStyle w:val="TableContents"/>
              <w:rPr>
                <w:rFonts w:ascii="Garamond" w:hAnsi="Garamond"/>
                <w:b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2859A" w14:textId="77777777" w:rsidR="005E2578" w:rsidRDefault="005E2578">
            <w:pPr>
              <w:pStyle w:val="TableContents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OCENA KOŃCOWA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2AA2" w14:textId="77777777" w:rsidR="005E2578" w:rsidRDefault="005E2578">
            <w:pPr>
              <w:pStyle w:val="TableContents"/>
              <w:rPr>
                <w:rFonts w:ascii="Garamond" w:hAnsi="Garamond"/>
              </w:rPr>
            </w:pPr>
          </w:p>
        </w:tc>
      </w:tr>
    </w:tbl>
    <w:p w14:paraId="7A65F919" w14:textId="77777777" w:rsidR="005E2578" w:rsidRDefault="005E2578" w:rsidP="005E2578">
      <w:pPr>
        <w:pStyle w:val="Standard"/>
        <w:rPr>
          <w:rFonts w:ascii="Garamond" w:hAnsi="Garamond"/>
        </w:rPr>
      </w:pPr>
    </w:p>
    <w:p w14:paraId="351236FC" w14:textId="77777777" w:rsidR="005E2578" w:rsidRDefault="005E2578" w:rsidP="005E2578">
      <w:pPr>
        <w:pStyle w:val="Standard"/>
        <w:rPr>
          <w:rFonts w:ascii="Garamond" w:hAnsi="Garamond"/>
        </w:rPr>
      </w:pPr>
    </w:p>
    <w:p w14:paraId="16D4219D" w14:textId="77777777" w:rsidR="005E2578" w:rsidRDefault="005E2578" w:rsidP="005E2578">
      <w:pPr>
        <w:pStyle w:val="Standard"/>
        <w:rPr>
          <w:rFonts w:ascii="Garamond" w:hAnsi="Garamond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5E2578" w14:paraId="253C3897" w14:textId="77777777">
        <w:tc>
          <w:tcPr>
            <w:tcW w:w="3876" w:type="dxa"/>
            <w:hideMark/>
          </w:tcPr>
          <w:p w14:paraId="631A431F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UCZELNI</w:t>
            </w:r>
          </w:p>
        </w:tc>
        <w:tc>
          <w:tcPr>
            <w:tcW w:w="1452" w:type="dxa"/>
          </w:tcPr>
          <w:p w14:paraId="018DFA38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3EC4F6C8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OPIEKUN PRAKTYKI</w:t>
            </w:r>
            <w:r>
              <w:rPr>
                <w:rFonts w:ascii="Garamond" w:hAnsi="Garamond"/>
                <w:sz w:val="20"/>
                <w:szCs w:val="20"/>
              </w:rPr>
              <w:br/>
              <w:t>ZE STRONY ZAKŁADU PRACY / REPREZENTRUJĄCY ZAKŁAD PRACY*</w:t>
            </w:r>
          </w:p>
        </w:tc>
      </w:tr>
      <w:tr w:rsidR="005E2578" w14:paraId="0286B7B3" w14:textId="77777777">
        <w:tc>
          <w:tcPr>
            <w:tcW w:w="3876" w:type="dxa"/>
            <w:vAlign w:val="bottom"/>
          </w:tcPr>
          <w:p w14:paraId="1253C74F" w14:textId="77777777" w:rsidR="005E2578" w:rsidRDefault="005E2578">
            <w:pPr>
              <w:jc w:val="center"/>
              <w:rPr>
                <w:rFonts w:ascii="Garamond" w:hAnsi="Garamond"/>
              </w:rPr>
            </w:pPr>
          </w:p>
          <w:p w14:paraId="3311DBFF" w14:textId="77777777" w:rsidR="005E2578" w:rsidRDefault="005E2578">
            <w:pPr>
              <w:jc w:val="center"/>
              <w:rPr>
                <w:rFonts w:ascii="Garamond" w:hAnsi="Garamond"/>
              </w:rPr>
            </w:pPr>
          </w:p>
          <w:p w14:paraId="4F318540" w14:textId="77777777" w:rsidR="005E2578" w:rsidRDefault="005E2578">
            <w:pPr>
              <w:jc w:val="center"/>
              <w:rPr>
                <w:rFonts w:ascii="Garamond" w:hAnsi="Garamond"/>
              </w:rPr>
            </w:pPr>
          </w:p>
          <w:p w14:paraId="39D1CA42" w14:textId="77777777" w:rsidR="005E2578" w:rsidRDefault="005E257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40490FEE" w14:textId="77777777" w:rsidR="005E2578" w:rsidRDefault="005E25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6" w:type="dxa"/>
            <w:vAlign w:val="bottom"/>
          </w:tcPr>
          <w:p w14:paraId="4DF50204" w14:textId="77777777" w:rsidR="005E2578" w:rsidRDefault="005E2578">
            <w:pPr>
              <w:jc w:val="center"/>
              <w:rPr>
                <w:rFonts w:ascii="Garamond" w:hAnsi="Garamond"/>
              </w:rPr>
            </w:pPr>
          </w:p>
          <w:p w14:paraId="4B5B2427" w14:textId="77777777" w:rsidR="005E2578" w:rsidRDefault="005E257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…….…………………………..……</w:t>
            </w:r>
          </w:p>
        </w:tc>
      </w:tr>
      <w:tr w:rsidR="005E2578" w14:paraId="6CB83123" w14:textId="77777777">
        <w:tc>
          <w:tcPr>
            <w:tcW w:w="3876" w:type="dxa"/>
            <w:hideMark/>
          </w:tcPr>
          <w:p w14:paraId="0542051B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  <w:tc>
          <w:tcPr>
            <w:tcW w:w="1452" w:type="dxa"/>
          </w:tcPr>
          <w:p w14:paraId="50CA7D54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76" w:type="dxa"/>
            <w:hideMark/>
          </w:tcPr>
          <w:p w14:paraId="0336E9E9" w14:textId="77777777" w:rsidR="005E2578" w:rsidRDefault="005E25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i podpis</w:t>
            </w:r>
          </w:p>
        </w:tc>
      </w:tr>
    </w:tbl>
    <w:p w14:paraId="7141ECF9" w14:textId="77777777" w:rsidR="005E2578" w:rsidRDefault="005E2578" w:rsidP="005E2578">
      <w:pPr>
        <w:ind w:left="720"/>
        <w:rPr>
          <w:rFonts w:ascii="Garamond" w:hAnsi="Garamond"/>
        </w:rPr>
      </w:pPr>
    </w:p>
    <w:p w14:paraId="092CF489" w14:textId="77777777" w:rsidR="005E2578" w:rsidRDefault="005E2578" w:rsidP="005E2578">
      <w:pPr>
        <w:rPr>
          <w:rFonts w:ascii="Times New Roman" w:hAnsi="Times New Roman"/>
          <w:sz w:val="24"/>
          <w:szCs w:val="24"/>
        </w:rPr>
      </w:pPr>
    </w:p>
    <w:p w14:paraId="1CADEAC9" w14:textId="77777777" w:rsidR="005E2578" w:rsidRDefault="005E2578" w:rsidP="005E2578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*dotyczy zaliczenia praktyki na podstawie zatrudnienia/stażu/wolontariatu</w:t>
      </w:r>
    </w:p>
    <w:p w14:paraId="5714F1A4" w14:textId="77777777" w:rsidR="005E2578" w:rsidRDefault="005E2578" w:rsidP="005E2578">
      <w:pPr>
        <w:rPr>
          <w:rFonts w:ascii="Times New Roman" w:eastAsia="SimSun" w:hAnsi="Times New Roman"/>
          <w:b/>
          <w:kern w:val="2"/>
          <w:lang w:eastAsia="zh-CN" w:bidi="hi-IN"/>
        </w:rPr>
      </w:pPr>
      <w:r>
        <w:rPr>
          <w:rFonts w:ascii="Garamond" w:hAnsi="Garamond"/>
          <w:sz w:val="20"/>
          <w:szCs w:val="20"/>
        </w:rPr>
        <w:br w:type="page"/>
      </w:r>
      <w:r>
        <w:rPr>
          <w:rFonts w:ascii="Times New Roman" w:eastAsia="SimSun" w:hAnsi="Times New Roman"/>
          <w:b/>
          <w:kern w:val="2"/>
          <w:lang w:eastAsia="zh-CN" w:bidi="hi-IN"/>
        </w:rPr>
        <w:lastRenderedPageBreak/>
        <w:t>Szczegółowe treści kształcenia:</w:t>
      </w:r>
    </w:p>
    <w:p w14:paraId="59870B80" w14:textId="77777777" w:rsidR="005E2578" w:rsidRDefault="005E2578" w:rsidP="005E2578">
      <w:pPr>
        <w:rPr>
          <w:rFonts w:ascii="Times New Roman" w:eastAsia="SimSun" w:hAnsi="Times New Roman"/>
          <w:b/>
          <w:kern w:val="2"/>
          <w:lang w:eastAsia="zh-CN" w:bidi="hi-IN"/>
        </w:rPr>
      </w:pPr>
    </w:p>
    <w:p w14:paraId="2CD10F0F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1. Zapoznanie z kartą przedmiotu, omówienie specyfiki praktyki psychologiczno-pedagogicznej w szkole podstawowej lub w placówce oświaty</w:t>
      </w:r>
    </w:p>
    <w:p w14:paraId="6B3B78F4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2. Zapoznanie się z zadaniami charakterystycznymi dla szkoły podstawowej lub placówki systemu oświaty, w której praktyka jest odbywana, w szczególności zapoznanie ze statutem, planem pracy, programem wychowawczo-profilaktycznym oraz programem realizacji doradztwa zawodowego, poznanie realizowanych przez nią zadań opiekuńczo-wychowawczych, zasad zapewniania bezpieczeństwa uczniom, sposobu funkcjonowania, organizacji pracy, pracowników, uczestników procesów pedagogicznych oraz prowadzonej dokumentacji:</w:t>
      </w:r>
    </w:p>
    <w:p w14:paraId="639C25EB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3. Obserwowanie i wyciąganie wniosków z:</w:t>
      </w:r>
    </w:p>
    <w:p w14:paraId="78679D2E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a) zorganizowanej i podejmowanej spontanicznie aktywności formalnych i nieformalnych grup uczniów, pracy</w:t>
      </w:r>
    </w:p>
    <w:p w14:paraId="3A05F4BB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nauczyciela</w:t>
      </w:r>
    </w:p>
    <w:p w14:paraId="118A9010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b) aktywności poszczególnych uczniów, w tym uczniów ze specjalnymi potrzebami edukacyjnymi,</w:t>
      </w:r>
    </w:p>
    <w:p w14:paraId="0BC57F65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c) interakcji dorosły (nauczyciel, wychowawca) – uczeń oraz interakcji między uczniami (w tym samym i różnym wieku).</w:t>
      </w:r>
    </w:p>
    <w:p w14:paraId="32B50768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d) procesów komunikowania interpersonalnego i społecznego w grupach wychowawczych, ich prawidłowości i</w:t>
      </w:r>
    </w:p>
    <w:p w14:paraId="65E9DFB8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zakłóceń,</w:t>
      </w:r>
    </w:p>
    <w:p w14:paraId="583885DC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e) dynamiki grupy, ról pełnionych przez uczestników grupy, zachowania i postaw uczniów,</w:t>
      </w:r>
    </w:p>
    <w:p w14:paraId="0B7437F8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f) pracy rady pedagogicznej i (zespołu) wychowawców klas.</w:t>
      </w:r>
    </w:p>
    <w:p w14:paraId="0493DFEB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4. Zaplanowanie i przeprowadzenie zajęć wychowawczych pod nadzorem opiekuna praktyk zawodowych</w:t>
      </w:r>
    </w:p>
    <w:p w14:paraId="3801DE0A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5. Współdziałanie z opiekunem praktyk w:</w:t>
      </w:r>
    </w:p>
    <w:p w14:paraId="3AAFEACB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a) realizacji założeń projektów tematycznych,</w:t>
      </w:r>
    </w:p>
    <w:p w14:paraId="09CF3A54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b) celu poszerzania swojej wiedzy.</w:t>
      </w:r>
    </w:p>
    <w:p w14:paraId="6DFD4E0D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6. Analiza i interpretacja przy pomocy opiekuna praktyk z ramienia szkoły / placówki oraz nauczycieli akademickich prowadzących zajęcia w zakresie przygotowania psychologiczno-pedagogicznego zaobserwowanych albo doświadczonych sytuacji i zdarzeń pedagogicznych, w tym:</w:t>
      </w:r>
    </w:p>
    <w:p w14:paraId="29A84900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a) prowadzenie dokumentacji praktyki,</w:t>
      </w:r>
    </w:p>
    <w:p w14:paraId="38055DA4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b) konfrontowanie wiedzy teoretycznej z praktyczną,</w:t>
      </w:r>
    </w:p>
    <w:p w14:paraId="40E631D9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c) ocenę własnego funkcjonowania w toku realizowanych zadań opiekuńczych i wychowawczych (dostrzeganie swoich mocnych i słabych stron),</w:t>
      </w:r>
    </w:p>
    <w:p w14:paraId="5A13206E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d) ocenę przebiegu prowadzonych działań oraz realizacji zamierzonych celów,</w:t>
      </w:r>
    </w:p>
    <w:p w14:paraId="2AD00A8F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e) konsultacje z opiekunem praktyk w celu omawiania obserwowanych sytuacji i przeprowadzonych działań,</w:t>
      </w:r>
    </w:p>
    <w:p w14:paraId="0A31C753" w14:textId="77777777" w:rsidR="005E2578" w:rsidRDefault="005E2578" w:rsidP="005E2578">
      <w:pPr>
        <w:widowControl w:val="0"/>
        <w:suppressAutoHyphens/>
        <w:autoSpaceDE w:val="0"/>
        <w:autoSpaceDN w:val="0"/>
        <w:adjustRightInd w:val="0"/>
        <w:spacing w:after="120"/>
        <w:rPr>
          <w:rFonts w:ascii="Times New Roman" w:eastAsia="SimSun" w:hAnsi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t>f) omawianie zgromadzonych doświadczeń w grupie studentów (słuchaczy).</w:t>
      </w:r>
    </w:p>
    <w:p w14:paraId="32B8778C" w14:textId="77777777" w:rsidR="005E2578" w:rsidRDefault="005E2578" w:rsidP="005E2578">
      <w:pPr>
        <w:pStyle w:val="Standard"/>
        <w:spacing w:after="120" w:line="276" w:lineRule="auto"/>
        <w:rPr>
          <w:rFonts w:ascii="Garamond" w:hAnsi="Garamond"/>
        </w:rPr>
      </w:pPr>
      <w:r>
        <w:rPr>
          <w:kern w:val="2"/>
          <w:sz w:val="20"/>
          <w:szCs w:val="20"/>
        </w:rPr>
        <w:t>7. Przygotowanie pakietu dokumentacji potrzebnej do zaliczenia przedmiotu.</w:t>
      </w:r>
    </w:p>
    <w:p w14:paraId="71FF8B69" w14:textId="69CEF8C5" w:rsidR="005E2578" w:rsidRDefault="005E2578" w:rsidP="005E2578">
      <w:r>
        <w:rPr>
          <w:rFonts w:ascii="Times New Roman" w:eastAsia="SimSun" w:hAnsi="Times New Roman"/>
          <w:kern w:val="2"/>
          <w:sz w:val="20"/>
          <w:szCs w:val="20"/>
          <w:lang w:eastAsia="zh-CN" w:bidi="hi-IN"/>
        </w:rPr>
        <w:br w:type="page"/>
      </w:r>
    </w:p>
    <w:sectPr w:rsidR="005E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78"/>
    <w:rsid w:val="001722AE"/>
    <w:rsid w:val="005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A380"/>
  <w15:chartTrackingRefBased/>
  <w15:docId w15:val="{C6D2F25F-D069-4C72-BA8C-44A3617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578"/>
    <w:pPr>
      <w:spacing w:after="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5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5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5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5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5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5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5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5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5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5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5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5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5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5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5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5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2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5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25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5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25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5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57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E25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E25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Habrat</dc:creator>
  <cp:keywords/>
  <dc:description/>
  <cp:lastModifiedBy>Agnieszka Habrat</cp:lastModifiedBy>
  <cp:revision>1</cp:revision>
  <dcterms:created xsi:type="dcterms:W3CDTF">2025-03-02T16:36:00Z</dcterms:created>
  <dcterms:modified xsi:type="dcterms:W3CDTF">2025-03-02T16:39:00Z</dcterms:modified>
</cp:coreProperties>
</file>